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A7" w:rsidRPr="00BE5BBC" w:rsidRDefault="00912FA7" w:rsidP="00912FA7">
      <w:pPr>
        <w:jc w:val="right"/>
        <w:rPr>
          <w:rFonts w:ascii="Times New Roman" w:hAnsi="Times New Roman"/>
          <w:sz w:val="24"/>
          <w:szCs w:val="24"/>
        </w:rPr>
      </w:pPr>
      <w:r w:rsidRPr="00BE5BBC">
        <w:rPr>
          <w:rFonts w:ascii="Times New Roman" w:hAnsi="Times New Roman"/>
          <w:sz w:val="24"/>
          <w:szCs w:val="24"/>
        </w:rPr>
        <w:t>Приложение №</w:t>
      </w:r>
      <w:r>
        <w:rPr>
          <w:rFonts w:ascii="Times New Roman" w:hAnsi="Times New Roman"/>
          <w:sz w:val="24"/>
          <w:szCs w:val="24"/>
        </w:rPr>
        <w:t xml:space="preserve">3 </w:t>
      </w:r>
      <w:r w:rsidRPr="00BE5BBC">
        <w:rPr>
          <w:rFonts w:ascii="Times New Roman" w:hAnsi="Times New Roman"/>
          <w:sz w:val="24"/>
          <w:szCs w:val="24"/>
        </w:rPr>
        <w:t xml:space="preserve">к </w:t>
      </w:r>
      <w:r>
        <w:rPr>
          <w:rFonts w:ascii="Times New Roman" w:hAnsi="Times New Roman"/>
          <w:sz w:val="24"/>
          <w:szCs w:val="24"/>
        </w:rPr>
        <w:t>З</w:t>
      </w:r>
      <w:r w:rsidRPr="00BE5BBC">
        <w:rPr>
          <w:rFonts w:ascii="Times New Roman" w:hAnsi="Times New Roman"/>
          <w:sz w:val="24"/>
          <w:szCs w:val="24"/>
        </w:rPr>
        <w:t>акупочной документации</w:t>
      </w:r>
    </w:p>
    <w:p w:rsidR="00912FA7" w:rsidRPr="00BE5BBC" w:rsidRDefault="00912FA7" w:rsidP="00912FA7">
      <w:pPr>
        <w:spacing w:after="0" w:line="240" w:lineRule="auto"/>
        <w:ind w:firstLine="709"/>
        <w:jc w:val="right"/>
        <w:rPr>
          <w:rFonts w:ascii="Times New Roman" w:hAnsi="Times New Roman"/>
          <w:i/>
          <w:sz w:val="24"/>
          <w:szCs w:val="24"/>
        </w:rPr>
      </w:pPr>
      <w:r w:rsidRPr="00BE5BBC">
        <w:rPr>
          <w:rFonts w:ascii="Times New Roman" w:hAnsi="Times New Roman"/>
          <w:i/>
          <w:sz w:val="24"/>
          <w:szCs w:val="24"/>
        </w:rPr>
        <w:t xml:space="preserve"> «</w:t>
      </w:r>
      <w:r>
        <w:rPr>
          <w:rFonts w:ascii="Times New Roman" w:hAnsi="Times New Roman"/>
          <w:i/>
          <w:sz w:val="24"/>
          <w:szCs w:val="24"/>
        </w:rPr>
        <w:t>Проект Договора</w:t>
      </w:r>
      <w:r w:rsidRPr="00BE5BBC">
        <w:rPr>
          <w:rFonts w:ascii="Times New Roman" w:hAnsi="Times New Roman"/>
          <w:i/>
          <w:sz w:val="24"/>
          <w:szCs w:val="24"/>
        </w:rPr>
        <w:t>»</w:t>
      </w: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r w:rsidRPr="009A22BA">
        <w:rPr>
          <w:rFonts w:ascii="Times New Roman" w:hAnsi="Times New Roman" w:cs="Times New Roman"/>
          <w:b/>
          <w:sz w:val="24"/>
          <w:szCs w:val="24"/>
        </w:rPr>
        <w:t xml:space="preserve">Договор </w:t>
      </w:r>
      <w:r>
        <w:rPr>
          <w:rFonts w:ascii="Times New Roman" w:hAnsi="Times New Roman" w:cs="Times New Roman"/>
          <w:b/>
          <w:sz w:val="24"/>
          <w:szCs w:val="24"/>
        </w:rPr>
        <w:t>№ __/ЦОП/2020</w:t>
      </w:r>
    </w:p>
    <w:p w:rsidR="00912FA7" w:rsidRPr="005F1884" w:rsidRDefault="00912FA7" w:rsidP="00912FA7">
      <w:pPr>
        <w:spacing w:after="0" w:line="240" w:lineRule="auto"/>
        <w:jc w:val="center"/>
        <w:rPr>
          <w:rFonts w:ascii="Times New Roman" w:hAnsi="Times New Roman" w:cs="Times New Roman"/>
          <w:b/>
          <w:sz w:val="24"/>
          <w:szCs w:val="24"/>
        </w:rPr>
      </w:pPr>
      <w:r w:rsidRPr="009A22BA">
        <w:rPr>
          <w:rFonts w:ascii="Times New Roman" w:hAnsi="Times New Roman" w:cs="Times New Roman"/>
          <w:b/>
          <w:sz w:val="24"/>
          <w:szCs w:val="24"/>
        </w:rPr>
        <w:t xml:space="preserve">на оказание услуг </w:t>
      </w:r>
    </w:p>
    <w:p w:rsidR="00912FA7" w:rsidRPr="009A22BA" w:rsidRDefault="00912FA7" w:rsidP="00912FA7">
      <w:pPr>
        <w:tabs>
          <w:tab w:val="right" w:pos="9180"/>
        </w:tabs>
        <w:spacing w:line="240" w:lineRule="auto"/>
        <w:jc w:val="center"/>
        <w:rPr>
          <w:rFonts w:ascii="Times New Roman" w:hAnsi="Times New Roman" w:cs="Times New Roman"/>
          <w:sz w:val="24"/>
          <w:szCs w:val="24"/>
        </w:rPr>
      </w:pPr>
      <w:r w:rsidRPr="009A22BA">
        <w:rPr>
          <w:rFonts w:ascii="Times New Roman" w:hAnsi="Times New Roman" w:cs="Times New Roman"/>
          <w:sz w:val="24"/>
          <w:szCs w:val="24"/>
        </w:rPr>
        <w:t>г. Ханты-Мансийск</w:t>
      </w:r>
      <w:r w:rsidRPr="009A22B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A22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22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22BA">
        <w:rPr>
          <w:rFonts w:ascii="Times New Roman" w:hAnsi="Times New Roman" w:cs="Times New Roman"/>
          <w:sz w:val="24"/>
          <w:szCs w:val="24"/>
        </w:rPr>
        <w:t xml:space="preserve"> </w:t>
      </w:r>
      <w:r>
        <w:rPr>
          <w:rFonts w:ascii="Times New Roman" w:hAnsi="Times New Roman" w:cs="Times New Roman"/>
          <w:sz w:val="24"/>
          <w:szCs w:val="24"/>
        </w:rPr>
        <w:t xml:space="preserve">   «__» ____ 2020</w:t>
      </w:r>
      <w:r w:rsidRPr="009A22BA">
        <w:rPr>
          <w:rFonts w:ascii="Times New Roman" w:hAnsi="Times New Roman" w:cs="Times New Roman"/>
          <w:sz w:val="24"/>
          <w:szCs w:val="24"/>
        </w:rPr>
        <w:t xml:space="preserve"> г.</w:t>
      </w:r>
    </w:p>
    <w:p w:rsidR="00912FA7" w:rsidRDefault="00912FA7" w:rsidP="00912FA7">
      <w:pPr>
        <w:shd w:val="clear" w:color="auto" w:fill="FFFFFF"/>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Фонд поддержки предпринимательства Югры, далее по тексту договора «Фонд», именуемый в дальнейшем «Заказчик», в лице _______________________________________, действующего на основании</w:t>
      </w:r>
      <w:r>
        <w:t xml:space="preserve"> </w:t>
      </w:r>
      <w:r w:rsidRPr="00C40878">
        <w:rPr>
          <w:rFonts w:ascii="Times New Roman" w:eastAsia="Calibri" w:hAnsi="Times New Roman" w:cs="Times New Roman"/>
          <w:sz w:val="24"/>
          <w:szCs w:val="24"/>
          <w:u w:val="single"/>
        </w:rPr>
        <w:t>____________________________</w:t>
      </w:r>
      <w:r>
        <w:rPr>
          <w:rFonts w:ascii="Times New Roman" w:eastAsia="Calibri" w:hAnsi="Times New Roman" w:cs="Times New Roman"/>
          <w:sz w:val="24"/>
          <w:szCs w:val="24"/>
        </w:rPr>
        <w:t>_, с одной стороны, и _____________________________, именуемы</w:t>
      </w:r>
      <w:proofErr w:type="gramStart"/>
      <w:r>
        <w:rPr>
          <w:rFonts w:ascii="Times New Roman" w:eastAsia="Calibri" w:hAnsi="Times New Roman" w:cs="Times New Roman"/>
          <w:sz w:val="24"/>
          <w:szCs w:val="24"/>
        </w:rPr>
        <w:t>й(</w:t>
      </w:r>
      <w:proofErr w:type="spellStart"/>
      <w:proofErr w:type="gramEnd"/>
      <w:r>
        <w:rPr>
          <w:rFonts w:ascii="Times New Roman" w:eastAsia="Calibri" w:hAnsi="Times New Roman" w:cs="Times New Roman"/>
          <w:sz w:val="24"/>
          <w:szCs w:val="24"/>
        </w:rPr>
        <w:t>ое</w:t>
      </w:r>
      <w:proofErr w:type="spellEnd"/>
      <w:r>
        <w:rPr>
          <w:rFonts w:ascii="Times New Roman" w:eastAsia="Calibri" w:hAnsi="Times New Roman" w:cs="Times New Roman"/>
          <w:sz w:val="24"/>
          <w:szCs w:val="24"/>
        </w:rPr>
        <w:t>) в дальнейшем «Исполнитель», действующий(ее)</w:t>
      </w:r>
      <w:r w:rsidRPr="00E62BA3">
        <w:rPr>
          <w:rFonts w:ascii="Times New Roman" w:eastAsia="Calibri" w:hAnsi="Times New Roman" w:cs="Times New Roman"/>
          <w:sz w:val="24"/>
          <w:szCs w:val="24"/>
        </w:rPr>
        <w:t xml:space="preserve"> </w:t>
      </w:r>
      <w:r w:rsidRPr="00A91E31">
        <w:rPr>
          <w:rFonts w:ascii="Times New Roman" w:eastAsia="Calibri" w:hAnsi="Times New Roman" w:cs="Times New Roman"/>
          <w:sz w:val="24"/>
          <w:szCs w:val="24"/>
        </w:rPr>
        <w:t xml:space="preserve">на основании </w:t>
      </w:r>
      <w:r>
        <w:rPr>
          <w:rFonts w:ascii="Times New Roman" w:eastAsia="Calibri" w:hAnsi="Times New Roman" w:cs="Times New Roman"/>
          <w:sz w:val="24"/>
          <w:szCs w:val="24"/>
        </w:rPr>
        <w:t>___________________________________________с другой стороны, вместе именуемые «Стороны», заключили настоящий договор (далее – Договор) о нижеследующем</w:t>
      </w:r>
      <w:r w:rsidRPr="009A22BA">
        <w:rPr>
          <w:rFonts w:ascii="Times New Roman" w:eastAsia="Calibri" w:hAnsi="Times New Roman" w:cs="Times New Roman"/>
          <w:sz w:val="24"/>
          <w:szCs w:val="24"/>
        </w:rPr>
        <w:t>:</w:t>
      </w:r>
    </w:p>
    <w:p w:rsidR="00912FA7" w:rsidRPr="009A22BA" w:rsidRDefault="00912FA7" w:rsidP="00912FA7">
      <w:pPr>
        <w:shd w:val="clear" w:color="auto" w:fill="FFFFFF"/>
        <w:tabs>
          <w:tab w:val="left" w:pos="567"/>
        </w:tabs>
        <w:spacing w:after="0" w:line="240" w:lineRule="auto"/>
        <w:ind w:firstLine="709"/>
        <w:jc w:val="both"/>
        <w:rPr>
          <w:rFonts w:ascii="Times New Roman" w:eastAsia="Calibri" w:hAnsi="Times New Roman" w:cs="Times New Roman"/>
          <w:sz w:val="24"/>
          <w:szCs w:val="24"/>
        </w:rPr>
      </w:pPr>
    </w:p>
    <w:p w:rsidR="00912FA7" w:rsidRPr="00B349FD" w:rsidRDefault="00912FA7" w:rsidP="00912FA7">
      <w:pPr>
        <w:numPr>
          <w:ilvl w:val="0"/>
          <w:numId w:val="5"/>
        </w:numPr>
        <w:spacing w:after="0" w:line="240" w:lineRule="auto"/>
        <w:ind w:left="0" w:firstLine="709"/>
        <w:jc w:val="center"/>
        <w:rPr>
          <w:rFonts w:ascii="Times New Roman" w:hAnsi="Times New Roman" w:cs="Times New Roman"/>
          <w:b/>
          <w:bCs/>
          <w:sz w:val="24"/>
          <w:szCs w:val="24"/>
          <w:lang w:val="en-US"/>
        </w:rPr>
      </w:pPr>
      <w:r w:rsidRPr="009A22BA">
        <w:rPr>
          <w:rFonts w:ascii="Times New Roman" w:hAnsi="Times New Roman" w:cs="Times New Roman"/>
          <w:b/>
          <w:bCs/>
          <w:sz w:val="24"/>
          <w:szCs w:val="24"/>
        </w:rPr>
        <w:t>Предмет Договора</w:t>
      </w:r>
    </w:p>
    <w:p w:rsidR="00912FA7" w:rsidRPr="00632EEB" w:rsidRDefault="00912FA7" w:rsidP="00912FA7">
      <w:pPr>
        <w:pStyle w:val="a4"/>
        <w:numPr>
          <w:ilvl w:val="1"/>
          <w:numId w:val="8"/>
        </w:numPr>
        <w:spacing w:after="0" w:line="240" w:lineRule="auto"/>
        <w:ind w:left="0" w:firstLine="709"/>
        <w:jc w:val="both"/>
        <w:rPr>
          <w:rFonts w:ascii="Times New Roman" w:hAnsi="Times New Roman" w:cs="Times New Roman"/>
          <w:sz w:val="24"/>
          <w:szCs w:val="24"/>
        </w:rPr>
      </w:pPr>
      <w:r w:rsidRPr="00632EEB">
        <w:rPr>
          <w:rFonts w:ascii="Times New Roman" w:hAnsi="Times New Roman" w:cs="Times New Roman"/>
          <w:sz w:val="24"/>
          <w:szCs w:val="24"/>
        </w:rPr>
        <w:t>В соответствии с условиями настоящего Договора Исполнитель обязуется оказать Заказчику услуги по Организации и проведению регионального этапа конкурса «Молодой предприниматель России» (конкурс «Молодой предприниматель Югры») в 2020 году (далее по тексту – Услуги), а Заказчик обязуется принять и оплатить их в порядке и на условиях, предусмотренных Договором. Объем, количество, общая и единичная стоимость услуг указываются в Спецификации (Приложение 1 к Договору), являющейся неотъемлемой частью Договора.</w:t>
      </w:r>
    </w:p>
    <w:p w:rsidR="00912FA7" w:rsidRPr="00B349FD" w:rsidRDefault="00912FA7" w:rsidP="00912FA7">
      <w:pPr>
        <w:numPr>
          <w:ilvl w:val="0"/>
          <w:numId w:val="5"/>
        </w:numPr>
        <w:shd w:val="clear" w:color="auto" w:fill="FFFFFF"/>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Срок оказания Услуг и </w:t>
      </w:r>
      <w:r w:rsidRPr="009A22BA">
        <w:rPr>
          <w:rFonts w:ascii="Times New Roman" w:hAnsi="Times New Roman" w:cs="Times New Roman"/>
          <w:b/>
          <w:bCs/>
          <w:sz w:val="24"/>
          <w:szCs w:val="24"/>
        </w:rPr>
        <w:t>действия Договора</w:t>
      </w:r>
      <w:r>
        <w:rPr>
          <w:rFonts w:ascii="Times New Roman" w:hAnsi="Times New Roman" w:cs="Times New Roman"/>
          <w:b/>
          <w:bCs/>
          <w:sz w:val="24"/>
          <w:szCs w:val="24"/>
        </w:rPr>
        <w:t>, изменение условий Договора</w:t>
      </w:r>
    </w:p>
    <w:p w:rsidR="00912FA7" w:rsidRPr="009A22BA" w:rsidRDefault="00912FA7" w:rsidP="00912FA7">
      <w:pPr>
        <w:shd w:val="clear" w:color="auto" w:fill="FFFFFF"/>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2.1. Настоящий Договор вступает в силу </w:t>
      </w:r>
      <w:proofErr w:type="gramStart"/>
      <w:r w:rsidRPr="009A22BA">
        <w:rPr>
          <w:rFonts w:ascii="Times New Roman" w:hAnsi="Times New Roman" w:cs="Times New Roman"/>
          <w:sz w:val="24"/>
          <w:szCs w:val="24"/>
        </w:rPr>
        <w:t>с даты подписания</w:t>
      </w:r>
      <w:proofErr w:type="gramEnd"/>
      <w:r w:rsidRPr="009A22BA">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9A22BA">
        <w:rPr>
          <w:rFonts w:ascii="Times New Roman" w:hAnsi="Times New Roman" w:cs="Times New Roman"/>
          <w:sz w:val="24"/>
          <w:szCs w:val="24"/>
        </w:rPr>
        <w:t xml:space="preserve">и действует до полного исполнения Сторонами всех своих обязательств по настоящему Договору. </w:t>
      </w:r>
    </w:p>
    <w:p w:rsidR="00912FA7" w:rsidRDefault="00912FA7" w:rsidP="00912F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Срок оказания Услуг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года по «15</w:t>
      </w:r>
      <w:r w:rsidRPr="009A22BA">
        <w:rPr>
          <w:rFonts w:ascii="Times New Roman" w:hAnsi="Times New Roman" w:cs="Times New Roman"/>
          <w:sz w:val="24"/>
          <w:szCs w:val="24"/>
        </w:rPr>
        <w:t>»</w:t>
      </w:r>
      <w:r>
        <w:rPr>
          <w:rFonts w:ascii="Times New Roman" w:hAnsi="Times New Roman" w:cs="Times New Roman"/>
          <w:sz w:val="24"/>
          <w:szCs w:val="24"/>
        </w:rPr>
        <w:t xml:space="preserve"> декабря 2020</w:t>
      </w:r>
      <w:r w:rsidRPr="009A22BA">
        <w:rPr>
          <w:rFonts w:ascii="Times New Roman" w:hAnsi="Times New Roman" w:cs="Times New Roman"/>
          <w:sz w:val="24"/>
          <w:szCs w:val="24"/>
        </w:rPr>
        <w:t xml:space="preserve"> года.</w:t>
      </w:r>
    </w:p>
    <w:p w:rsidR="00912FA7" w:rsidRPr="00113F62" w:rsidRDefault="00912FA7" w:rsidP="00912F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BE5BBC">
        <w:rPr>
          <w:rFonts w:ascii="Times New Roman" w:hAnsi="Times New Roman"/>
          <w:sz w:val="24"/>
          <w:szCs w:val="24"/>
        </w:rPr>
        <w:t>Изменение существенных условий Договора при его исполнении допускается по соглашению сторон в следующих случаях:</w:t>
      </w:r>
    </w:p>
    <w:p w:rsidR="00912FA7" w:rsidRPr="00BE5BBC" w:rsidRDefault="00912FA7" w:rsidP="00912FA7">
      <w:pPr>
        <w:spacing w:after="0" w:line="240" w:lineRule="auto"/>
        <w:ind w:firstLine="709"/>
        <w:jc w:val="both"/>
        <w:rPr>
          <w:rFonts w:ascii="Times New Roman" w:hAnsi="Times New Roman"/>
          <w:sz w:val="24"/>
          <w:szCs w:val="24"/>
        </w:rPr>
      </w:pPr>
      <w:r w:rsidRPr="00BE5BBC">
        <w:rPr>
          <w:rFonts w:ascii="Times New Roman" w:hAnsi="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12FA7" w:rsidRDefault="00912FA7" w:rsidP="00912FA7">
      <w:pPr>
        <w:spacing w:after="0" w:line="240" w:lineRule="auto"/>
        <w:ind w:firstLine="709"/>
        <w:jc w:val="both"/>
        <w:rPr>
          <w:rFonts w:ascii="Times New Roman" w:hAnsi="Times New Roman"/>
          <w:sz w:val="24"/>
          <w:szCs w:val="24"/>
        </w:rPr>
      </w:pPr>
      <w:r w:rsidRPr="00BE5BBC">
        <w:rPr>
          <w:rFonts w:ascii="Times New Roman" w:hAnsi="Times New Roman"/>
          <w:sz w:val="24"/>
          <w:szCs w:val="24"/>
        </w:rPr>
        <w:t xml:space="preserve">б) если по предложению Заказчика увеличиваются или уменьшаются предусмотренные Договором количество товара, объем работы или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rsidRPr="00BE5BBC">
        <w:rPr>
          <w:rFonts w:ascii="Times New Roman" w:hAnsi="Times New Roman"/>
          <w:sz w:val="24"/>
          <w:szCs w:val="24"/>
        </w:rPr>
        <w:t>предусмотренных</w:t>
      </w:r>
      <w:proofErr w:type="gramEnd"/>
      <w:r w:rsidRPr="00BE5BBC">
        <w:rPr>
          <w:rFonts w:ascii="Times New Roman" w:hAnsi="Times New Roman"/>
          <w:sz w:val="24"/>
          <w:szCs w:val="24"/>
        </w:rPr>
        <w:t xml:space="preserve"> Договором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912FA7" w:rsidRPr="00113F62" w:rsidRDefault="00912FA7" w:rsidP="00912FA7">
      <w:pPr>
        <w:spacing w:after="0" w:line="240" w:lineRule="auto"/>
        <w:ind w:firstLine="709"/>
        <w:jc w:val="both"/>
        <w:rPr>
          <w:rFonts w:ascii="Times New Roman" w:hAnsi="Times New Roman"/>
          <w:sz w:val="24"/>
          <w:szCs w:val="24"/>
        </w:rPr>
      </w:pPr>
    </w:p>
    <w:p w:rsidR="00912FA7" w:rsidRPr="009A22BA" w:rsidRDefault="00912FA7" w:rsidP="00912FA7">
      <w:pPr>
        <w:numPr>
          <w:ilvl w:val="0"/>
          <w:numId w:val="6"/>
        </w:numPr>
        <w:spacing w:after="0" w:line="240" w:lineRule="auto"/>
        <w:ind w:firstLine="709"/>
        <w:jc w:val="center"/>
        <w:rPr>
          <w:rFonts w:ascii="Times New Roman" w:hAnsi="Times New Roman" w:cs="Times New Roman"/>
          <w:b/>
          <w:bCs/>
          <w:sz w:val="24"/>
          <w:szCs w:val="24"/>
        </w:rPr>
      </w:pPr>
      <w:r w:rsidRPr="009A22BA">
        <w:rPr>
          <w:rFonts w:ascii="Times New Roman" w:hAnsi="Times New Roman" w:cs="Times New Roman"/>
          <w:b/>
          <w:bCs/>
          <w:sz w:val="24"/>
          <w:szCs w:val="24"/>
        </w:rPr>
        <w:t>Стоимость Услуг</w:t>
      </w:r>
    </w:p>
    <w:p w:rsidR="00912FA7" w:rsidRDefault="00912FA7" w:rsidP="00912FA7">
      <w:pPr>
        <w:numPr>
          <w:ilvl w:val="1"/>
          <w:numId w:val="6"/>
        </w:numPr>
        <w:tabs>
          <w:tab w:val="clear" w:pos="360"/>
          <w:tab w:val="num" w:pos="0"/>
        </w:tabs>
        <w:spacing w:after="0" w:line="240" w:lineRule="auto"/>
        <w:ind w:left="0" w:firstLine="709"/>
        <w:jc w:val="both"/>
        <w:rPr>
          <w:rFonts w:ascii="Times New Roman" w:hAnsi="Times New Roman" w:cs="Times New Roman"/>
          <w:sz w:val="24"/>
          <w:szCs w:val="24"/>
        </w:rPr>
      </w:pPr>
      <w:r w:rsidRPr="004B5864">
        <w:rPr>
          <w:rFonts w:ascii="Times New Roman" w:hAnsi="Times New Roman" w:cs="Times New Roman"/>
          <w:sz w:val="24"/>
          <w:szCs w:val="24"/>
        </w:rPr>
        <w:t xml:space="preserve">Общая стоимость услуг (работ) составляет </w:t>
      </w:r>
      <w:r w:rsidRPr="004B3AC8">
        <w:rPr>
          <w:rFonts w:ascii="Times New Roman" w:hAnsi="Times New Roman" w:cs="Times New Roman"/>
          <w:sz w:val="24"/>
          <w:szCs w:val="24"/>
        </w:rPr>
        <w:t>_________</w:t>
      </w:r>
      <w:r w:rsidRPr="004B5864">
        <w:rPr>
          <w:rFonts w:ascii="Times New Roman" w:hAnsi="Times New Roman" w:cs="Times New Roman"/>
          <w:sz w:val="24"/>
          <w:szCs w:val="24"/>
        </w:rPr>
        <w:t xml:space="preserve">_ (прописью) рублей </w:t>
      </w:r>
      <w:r>
        <w:rPr>
          <w:rFonts w:ascii="Times New Roman" w:hAnsi="Times New Roman" w:cs="Times New Roman"/>
          <w:sz w:val="24"/>
          <w:szCs w:val="24"/>
        </w:rPr>
        <w:t>__</w:t>
      </w:r>
      <w:r w:rsidRPr="004B5864">
        <w:rPr>
          <w:rFonts w:ascii="Times New Roman" w:hAnsi="Times New Roman" w:cs="Times New Roman"/>
          <w:sz w:val="24"/>
          <w:szCs w:val="24"/>
        </w:rPr>
        <w:t xml:space="preserve"> копеек. </w:t>
      </w:r>
    </w:p>
    <w:p w:rsidR="00912FA7" w:rsidRPr="004B5864" w:rsidRDefault="00912FA7" w:rsidP="00912FA7">
      <w:pPr>
        <w:numPr>
          <w:ilvl w:val="1"/>
          <w:numId w:val="6"/>
        </w:numPr>
        <w:tabs>
          <w:tab w:val="clear" w:pos="360"/>
          <w:tab w:val="num" w:pos="0"/>
        </w:tabs>
        <w:spacing w:after="0" w:line="240" w:lineRule="auto"/>
        <w:ind w:left="0" w:firstLine="709"/>
        <w:jc w:val="both"/>
        <w:rPr>
          <w:rFonts w:ascii="Times New Roman" w:hAnsi="Times New Roman" w:cs="Times New Roman"/>
          <w:sz w:val="24"/>
          <w:szCs w:val="24"/>
        </w:rPr>
      </w:pPr>
      <w:r w:rsidRPr="004B5864">
        <w:rPr>
          <w:rFonts w:ascii="Times New Roman" w:hAnsi="Times New Roman" w:cs="Times New Roman"/>
          <w:sz w:val="24"/>
          <w:szCs w:val="24"/>
        </w:rPr>
        <w:t xml:space="preserve">Стоимость </w:t>
      </w:r>
      <w:r>
        <w:rPr>
          <w:rFonts w:ascii="Times New Roman" w:hAnsi="Times New Roman" w:cs="Times New Roman"/>
          <w:sz w:val="24"/>
          <w:szCs w:val="24"/>
        </w:rPr>
        <w:t>услуг (работ)</w:t>
      </w:r>
      <w:r w:rsidRPr="004B5864">
        <w:rPr>
          <w:rFonts w:ascii="Times New Roman" w:hAnsi="Times New Roman" w:cs="Times New Roman"/>
          <w:sz w:val="24"/>
          <w:szCs w:val="24"/>
        </w:rPr>
        <w:t xml:space="preserve"> по Договору определяется в Приложении №</w:t>
      </w:r>
      <w:r>
        <w:rPr>
          <w:rFonts w:ascii="Times New Roman" w:hAnsi="Times New Roman" w:cs="Times New Roman"/>
          <w:sz w:val="24"/>
          <w:szCs w:val="24"/>
        </w:rPr>
        <w:t>2</w:t>
      </w:r>
      <w:r w:rsidRPr="004B5864">
        <w:rPr>
          <w:rFonts w:ascii="Times New Roman" w:hAnsi="Times New Roman" w:cs="Times New Roman"/>
          <w:sz w:val="24"/>
          <w:szCs w:val="24"/>
        </w:rPr>
        <w:t xml:space="preserve"> к Договору, являющегося неотъемлемой частью настоящего Договора.</w:t>
      </w:r>
    </w:p>
    <w:p w:rsidR="00912FA7" w:rsidRDefault="00912FA7" w:rsidP="00912FA7">
      <w:pPr>
        <w:numPr>
          <w:ilvl w:val="1"/>
          <w:numId w:val="6"/>
        </w:numPr>
        <w:tabs>
          <w:tab w:val="clear" w:pos="360"/>
          <w:tab w:val="num" w:pos="0"/>
        </w:tabs>
        <w:spacing w:after="0" w:line="240" w:lineRule="auto"/>
        <w:ind w:left="0" w:firstLine="709"/>
        <w:jc w:val="both"/>
        <w:rPr>
          <w:rFonts w:ascii="Times New Roman" w:hAnsi="Times New Roman" w:cs="Times New Roman"/>
          <w:sz w:val="24"/>
          <w:szCs w:val="24"/>
        </w:rPr>
      </w:pPr>
      <w:r w:rsidRPr="00DE0EDD">
        <w:rPr>
          <w:rFonts w:ascii="Times New Roman" w:hAnsi="Times New Roman" w:cs="Times New Roman"/>
          <w:sz w:val="24"/>
          <w:szCs w:val="24"/>
        </w:rPr>
        <w:t>Стоимость услуг (работ) включает в себя все затраты, накладные расходы, налоги, страхование и прочие сборы, которые Исполнитель Договора должен оплачивать в соответствии с условиями Договора или на иных основаниях.</w:t>
      </w:r>
      <w:r w:rsidRPr="00DE0EDD">
        <w:rPr>
          <w:rFonts w:ascii="Times New Roman" w:hAnsi="Times New Roman" w:cs="Times New Roman"/>
          <w:b/>
          <w:sz w:val="24"/>
          <w:szCs w:val="24"/>
        </w:rPr>
        <w:t xml:space="preserve"> </w:t>
      </w:r>
    </w:p>
    <w:p w:rsidR="00912FA7" w:rsidRDefault="00912FA7" w:rsidP="00912FA7">
      <w:pPr>
        <w:numPr>
          <w:ilvl w:val="1"/>
          <w:numId w:val="6"/>
        </w:numPr>
        <w:tabs>
          <w:tab w:val="clear" w:pos="360"/>
          <w:tab w:val="num" w:pos="0"/>
        </w:tabs>
        <w:spacing w:after="0" w:line="240" w:lineRule="auto"/>
        <w:ind w:left="0" w:firstLine="709"/>
        <w:jc w:val="both"/>
        <w:rPr>
          <w:rFonts w:ascii="Times New Roman" w:hAnsi="Times New Roman" w:cs="Times New Roman"/>
          <w:sz w:val="24"/>
          <w:szCs w:val="24"/>
        </w:rPr>
      </w:pPr>
      <w:r w:rsidRPr="008537FE">
        <w:rPr>
          <w:rFonts w:ascii="Times New Roman" w:hAnsi="Times New Roman" w:cs="Times New Roman"/>
          <w:sz w:val="24"/>
          <w:szCs w:val="24"/>
        </w:rPr>
        <w:t>В случае подписания дополнительных соглашений, технических заданий, приложений, сумма Договора изменяется согласно суммам, указанным в дополнительных соглашениях, технических заданиях, приложениях.</w:t>
      </w:r>
    </w:p>
    <w:p w:rsidR="00912FA7" w:rsidRDefault="00912FA7" w:rsidP="00912FA7">
      <w:pPr>
        <w:spacing w:after="0" w:line="240" w:lineRule="auto"/>
        <w:ind w:left="709"/>
        <w:jc w:val="both"/>
        <w:rPr>
          <w:rFonts w:ascii="Times New Roman" w:hAnsi="Times New Roman" w:cs="Times New Roman"/>
          <w:sz w:val="24"/>
          <w:szCs w:val="24"/>
        </w:rPr>
      </w:pPr>
    </w:p>
    <w:p w:rsidR="00912FA7" w:rsidRPr="003C0A27" w:rsidRDefault="00912FA7" w:rsidP="00912FA7">
      <w:pPr>
        <w:spacing w:after="0" w:line="240" w:lineRule="auto"/>
        <w:ind w:firstLine="709"/>
        <w:jc w:val="both"/>
        <w:rPr>
          <w:rFonts w:ascii="Times New Roman" w:hAnsi="Times New Roman" w:cs="Times New Roman"/>
          <w:sz w:val="24"/>
          <w:szCs w:val="24"/>
        </w:rPr>
      </w:pPr>
    </w:p>
    <w:p w:rsidR="00912FA7" w:rsidRDefault="00912FA7" w:rsidP="00912FA7">
      <w:pPr>
        <w:pStyle w:val="a6"/>
        <w:numPr>
          <w:ilvl w:val="0"/>
          <w:numId w:val="7"/>
        </w:numPr>
        <w:spacing w:after="0" w:line="240" w:lineRule="auto"/>
        <w:ind w:left="0" w:firstLine="709"/>
        <w:jc w:val="center"/>
        <w:rPr>
          <w:rFonts w:ascii="Times New Roman" w:hAnsi="Times New Roman" w:cs="Times New Roman"/>
          <w:b/>
          <w:sz w:val="24"/>
          <w:szCs w:val="24"/>
        </w:rPr>
      </w:pPr>
      <w:r w:rsidRPr="009A22BA">
        <w:rPr>
          <w:rFonts w:ascii="Times New Roman" w:hAnsi="Times New Roman" w:cs="Times New Roman"/>
          <w:b/>
          <w:sz w:val="24"/>
          <w:szCs w:val="24"/>
        </w:rPr>
        <w:lastRenderedPageBreak/>
        <w:t>Оп</w:t>
      </w:r>
      <w:r>
        <w:rPr>
          <w:rFonts w:ascii="Times New Roman" w:hAnsi="Times New Roman" w:cs="Times New Roman"/>
          <w:b/>
          <w:sz w:val="24"/>
          <w:szCs w:val="24"/>
        </w:rPr>
        <w:t xml:space="preserve">лата и приемка оказанных Услуг </w:t>
      </w:r>
    </w:p>
    <w:p w:rsidR="00912FA7" w:rsidRPr="00531CEA" w:rsidRDefault="00912FA7" w:rsidP="00912FA7">
      <w:pPr>
        <w:pStyle w:val="a6"/>
        <w:numPr>
          <w:ilvl w:val="1"/>
          <w:numId w:val="7"/>
        </w:numPr>
        <w:spacing w:after="0" w:line="240" w:lineRule="auto"/>
        <w:ind w:left="0" w:firstLine="709"/>
        <w:rPr>
          <w:rFonts w:ascii="Times New Roman" w:hAnsi="Times New Roman" w:cs="Times New Roman"/>
          <w:b/>
          <w:sz w:val="24"/>
          <w:szCs w:val="24"/>
        </w:rPr>
      </w:pPr>
      <w:r w:rsidRPr="00531CEA">
        <w:rPr>
          <w:rFonts w:ascii="Times New Roman" w:hAnsi="Times New Roman" w:cs="Times New Roman"/>
          <w:sz w:val="24"/>
          <w:szCs w:val="24"/>
        </w:rPr>
        <w:t xml:space="preserve"> Оплата по Договору осуществляется в следующем порядке:</w:t>
      </w:r>
    </w:p>
    <w:p w:rsidR="00912FA7" w:rsidRPr="00CE6AAC" w:rsidRDefault="00912FA7" w:rsidP="00912FA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E6AAC">
        <w:rPr>
          <w:rFonts w:ascii="Times New Roman" w:eastAsia="Times New Roman" w:hAnsi="Times New Roman" w:cs="Times New Roman"/>
          <w:sz w:val="24"/>
          <w:szCs w:val="24"/>
          <w:lang w:eastAsia="ru-RU"/>
        </w:rPr>
        <w:t>Предоплата в размере стоимости Этапа №1</w:t>
      </w:r>
      <w:r>
        <w:rPr>
          <w:rFonts w:ascii="Times New Roman" w:eastAsia="Times New Roman" w:hAnsi="Times New Roman" w:cs="Times New Roman"/>
          <w:sz w:val="24"/>
          <w:szCs w:val="24"/>
          <w:lang w:eastAsia="ru-RU"/>
        </w:rPr>
        <w:t>, что составляет ______________ (сумма прописью) рублей __ коп</w:t>
      </w:r>
      <w:proofErr w:type="gramStart"/>
      <w:r>
        <w:rPr>
          <w:rFonts w:ascii="Times New Roman" w:eastAsia="Times New Roman" w:hAnsi="Times New Roman" w:cs="Times New Roman"/>
          <w:sz w:val="24"/>
          <w:szCs w:val="24"/>
          <w:lang w:eastAsia="ru-RU"/>
        </w:rPr>
        <w:t>.,</w:t>
      </w:r>
      <w:r w:rsidRPr="00CE6AAC">
        <w:rPr>
          <w:rFonts w:ascii="Times New Roman" w:eastAsia="Times New Roman" w:hAnsi="Times New Roman" w:cs="Times New Roman"/>
          <w:sz w:val="24"/>
          <w:szCs w:val="24"/>
          <w:lang w:eastAsia="ru-RU"/>
        </w:rPr>
        <w:t xml:space="preserve"> </w:t>
      </w:r>
      <w:proofErr w:type="gramEnd"/>
      <w:r w:rsidRPr="00CE6AAC">
        <w:rPr>
          <w:rFonts w:ascii="Times New Roman" w:eastAsia="Times New Roman" w:hAnsi="Times New Roman" w:cs="Times New Roman"/>
          <w:sz w:val="24"/>
          <w:szCs w:val="24"/>
          <w:lang w:eastAsia="ru-RU"/>
        </w:rPr>
        <w:t>не позднее 10 (десяти) рабочих дней с даты заключения Договора. В случае отсутствия предоплаты в установленные сроки Договор считается расторгнутым.</w:t>
      </w:r>
    </w:p>
    <w:p w:rsidR="00912FA7" w:rsidRPr="00CE6AAC" w:rsidRDefault="00912FA7" w:rsidP="00912FA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E6AAC">
        <w:rPr>
          <w:rFonts w:ascii="Times New Roman" w:eastAsia="Times New Roman" w:hAnsi="Times New Roman" w:cs="Times New Roman"/>
          <w:sz w:val="24"/>
          <w:szCs w:val="24"/>
          <w:lang w:eastAsia="ru-RU"/>
        </w:rPr>
        <w:t>Оплата в размере стоимости Этапа №2</w:t>
      </w:r>
      <w:r>
        <w:rPr>
          <w:rFonts w:ascii="Times New Roman" w:eastAsia="Times New Roman" w:hAnsi="Times New Roman" w:cs="Times New Roman"/>
          <w:sz w:val="24"/>
          <w:szCs w:val="24"/>
          <w:lang w:eastAsia="ru-RU"/>
        </w:rPr>
        <w:t>, что составляет ______________ (сумма прописью) рублей __ коп</w:t>
      </w:r>
      <w:proofErr w:type="gramStart"/>
      <w:r>
        <w:rPr>
          <w:rFonts w:ascii="Times New Roman" w:eastAsia="Times New Roman" w:hAnsi="Times New Roman" w:cs="Times New Roman"/>
          <w:sz w:val="24"/>
          <w:szCs w:val="24"/>
          <w:lang w:eastAsia="ru-RU"/>
        </w:rPr>
        <w:t>.,</w:t>
      </w:r>
      <w:r w:rsidRPr="00CE6AAC">
        <w:rPr>
          <w:rFonts w:ascii="Times New Roman" w:eastAsia="Times New Roman" w:hAnsi="Times New Roman" w:cs="Times New Roman"/>
          <w:sz w:val="24"/>
          <w:szCs w:val="24"/>
          <w:lang w:eastAsia="ru-RU"/>
        </w:rPr>
        <w:t xml:space="preserve"> </w:t>
      </w:r>
      <w:proofErr w:type="gramEnd"/>
      <w:r w:rsidRPr="00CE6AAC">
        <w:rPr>
          <w:rFonts w:ascii="Times New Roman" w:eastAsia="Times New Roman" w:hAnsi="Times New Roman" w:cs="Times New Roman"/>
          <w:sz w:val="24"/>
          <w:szCs w:val="24"/>
          <w:lang w:eastAsia="ru-RU"/>
        </w:rPr>
        <w:t xml:space="preserve">в течение 10 (десяти) рабочих дней с даты подписания промежуточного акта сдачи-приемки оказанных Услуг за Этап №2. </w:t>
      </w:r>
    </w:p>
    <w:p w:rsidR="00912FA7" w:rsidRPr="00CE6AAC" w:rsidRDefault="00912FA7" w:rsidP="00912FA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E6AAC">
        <w:rPr>
          <w:rFonts w:ascii="Times New Roman" w:eastAsia="Times New Roman" w:hAnsi="Times New Roman" w:cs="Times New Roman"/>
          <w:sz w:val="24"/>
          <w:szCs w:val="24"/>
          <w:lang w:eastAsia="ru-RU"/>
        </w:rPr>
        <w:t>Оплата в размере стоимости Этапа №3</w:t>
      </w:r>
      <w:r>
        <w:rPr>
          <w:rFonts w:ascii="Times New Roman" w:eastAsia="Times New Roman" w:hAnsi="Times New Roman" w:cs="Times New Roman"/>
          <w:sz w:val="24"/>
          <w:szCs w:val="24"/>
          <w:lang w:eastAsia="ru-RU"/>
        </w:rPr>
        <w:t>,</w:t>
      </w:r>
      <w:r w:rsidRPr="00CE6A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составляет ______________ (сумма прописью) рублей __ коп</w:t>
      </w:r>
      <w:proofErr w:type="gramStart"/>
      <w:r>
        <w:rPr>
          <w:rFonts w:ascii="Times New Roman" w:eastAsia="Times New Roman" w:hAnsi="Times New Roman" w:cs="Times New Roman"/>
          <w:sz w:val="24"/>
          <w:szCs w:val="24"/>
          <w:lang w:eastAsia="ru-RU"/>
        </w:rPr>
        <w:t xml:space="preserve">., </w:t>
      </w:r>
      <w:proofErr w:type="gramEnd"/>
      <w:r w:rsidRPr="00CE6AAC">
        <w:rPr>
          <w:rFonts w:ascii="Times New Roman" w:eastAsia="Times New Roman" w:hAnsi="Times New Roman" w:cs="Times New Roman"/>
          <w:sz w:val="24"/>
          <w:szCs w:val="24"/>
          <w:lang w:eastAsia="ru-RU"/>
        </w:rPr>
        <w:t>в течение 10 (десяти) рабочих дней с даты подписания промежуточного акта сдачи-приемки оказанных Услуг за Этап №</w:t>
      </w:r>
      <w:r>
        <w:rPr>
          <w:rFonts w:ascii="Times New Roman" w:eastAsia="Times New Roman" w:hAnsi="Times New Roman" w:cs="Times New Roman"/>
          <w:sz w:val="24"/>
          <w:szCs w:val="24"/>
          <w:lang w:eastAsia="ru-RU"/>
        </w:rPr>
        <w:t>3</w:t>
      </w:r>
      <w:r w:rsidRPr="00CE6AAC">
        <w:rPr>
          <w:rFonts w:ascii="Times New Roman" w:eastAsia="Times New Roman" w:hAnsi="Times New Roman" w:cs="Times New Roman"/>
          <w:sz w:val="24"/>
          <w:szCs w:val="24"/>
          <w:lang w:eastAsia="ru-RU"/>
        </w:rPr>
        <w:t xml:space="preserve">. </w:t>
      </w:r>
    </w:p>
    <w:p w:rsidR="00912FA7" w:rsidRPr="00CE6AAC" w:rsidRDefault="00912FA7" w:rsidP="00912FA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E6AAC">
        <w:rPr>
          <w:rFonts w:ascii="Times New Roman" w:eastAsia="Times New Roman" w:hAnsi="Times New Roman" w:cs="Times New Roman"/>
          <w:sz w:val="24"/>
          <w:szCs w:val="24"/>
          <w:lang w:eastAsia="ru-RU"/>
        </w:rPr>
        <w:t xml:space="preserve">Окончательная оплата в течение 10 (десяти) рабочих дней </w:t>
      </w:r>
      <w:proofErr w:type="gramStart"/>
      <w:r w:rsidRPr="00CE6AAC">
        <w:rPr>
          <w:rFonts w:ascii="Times New Roman" w:eastAsia="Times New Roman" w:hAnsi="Times New Roman" w:cs="Times New Roman"/>
          <w:sz w:val="24"/>
          <w:szCs w:val="24"/>
          <w:lang w:eastAsia="ru-RU"/>
        </w:rPr>
        <w:t>с даты подписания</w:t>
      </w:r>
      <w:proofErr w:type="gramEnd"/>
      <w:r w:rsidRPr="00CE6AAC">
        <w:rPr>
          <w:rFonts w:ascii="Times New Roman" w:eastAsia="Times New Roman" w:hAnsi="Times New Roman" w:cs="Times New Roman"/>
          <w:sz w:val="24"/>
          <w:szCs w:val="24"/>
          <w:lang w:eastAsia="ru-RU"/>
        </w:rPr>
        <w:t xml:space="preserve"> акта сдачи-приемки оказанных Услуг (в том числе за </w:t>
      </w:r>
      <w:r>
        <w:rPr>
          <w:rFonts w:ascii="Times New Roman" w:eastAsia="Times New Roman" w:hAnsi="Times New Roman" w:cs="Times New Roman"/>
          <w:sz w:val="24"/>
          <w:szCs w:val="24"/>
          <w:lang w:eastAsia="ru-RU"/>
        </w:rPr>
        <w:t xml:space="preserve">Этап №1, </w:t>
      </w:r>
      <w:r w:rsidRPr="00CE6AAC">
        <w:rPr>
          <w:rFonts w:ascii="Times New Roman" w:eastAsia="Times New Roman" w:hAnsi="Times New Roman" w:cs="Times New Roman"/>
          <w:sz w:val="24"/>
          <w:szCs w:val="24"/>
          <w:lang w:eastAsia="ru-RU"/>
        </w:rPr>
        <w:t>Этап №4).</w:t>
      </w:r>
    </w:p>
    <w:p w:rsidR="00912FA7" w:rsidRPr="00067859" w:rsidRDefault="00912FA7" w:rsidP="00912FA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67859">
        <w:rPr>
          <w:rFonts w:ascii="Times New Roman" w:eastAsia="Times New Roman" w:hAnsi="Times New Roman" w:cs="Times New Roman"/>
          <w:sz w:val="24"/>
          <w:szCs w:val="24"/>
          <w:lang w:eastAsia="ru-RU"/>
        </w:rPr>
        <w:t xml:space="preserve">4.2. </w:t>
      </w:r>
      <w:r w:rsidRPr="00067859">
        <w:rPr>
          <w:rFonts w:ascii="Times New Roman" w:hAnsi="Times New Roman" w:cs="Times New Roman"/>
          <w:sz w:val="24"/>
          <w:szCs w:val="24"/>
        </w:rPr>
        <w:t>Для целей настоящего Договора днем оплаты является день зачисления денежных средств на счет Исполнителя.</w:t>
      </w:r>
    </w:p>
    <w:p w:rsidR="00912FA7" w:rsidRPr="00067859" w:rsidRDefault="00912FA7" w:rsidP="00912FA7">
      <w:pPr>
        <w:shd w:val="clear" w:color="auto" w:fill="FFFFFF"/>
        <w:spacing w:after="0" w:line="240" w:lineRule="auto"/>
        <w:ind w:firstLine="709"/>
        <w:jc w:val="both"/>
        <w:rPr>
          <w:rFonts w:ascii="Times New Roman" w:hAnsi="Times New Roman" w:cs="Times New Roman"/>
          <w:sz w:val="24"/>
          <w:szCs w:val="24"/>
        </w:rPr>
      </w:pPr>
      <w:r w:rsidRPr="00067859">
        <w:rPr>
          <w:rFonts w:ascii="Times New Roman" w:hAnsi="Times New Roman" w:cs="Times New Roman"/>
          <w:sz w:val="24"/>
          <w:szCs w:val="24"/>
        </w:rPr>
        <w:t>4.3.  Все расчеты по настоящему Договору осуществляются в валюте Российской Федерации.</w:t>
      </w:r>
    </w:p>
    <w:p w:rsidR="00912FA7" w:rsidRPr="00067859" w:rsidRDefault="00912FA7" w:rsidP="00912FA7">
      <w:pPr>
        <w:spacing w:after="0" w:line="240" w:lineRule="auto"/>
        <w:ind w:firstLine="709"/>
        <w:jc w:val="both"/>
        <w:rPr>
          <w:rFonts w:ascii="Times New Roman" w:hAnsi="Times New Roman" w:cs="Times New Roman"/>
          <w:sz w:val="24"/>
          <w:szCs w:val="24"/>
        </w:rPr>
      </w:pPr>
      <w:r w:rsidRPr="00067859">
        <w:rPr>
          <w:rFonts w:ascii="Times New Roman" w:hAnsi="Times New Roman" w:cs="Times New Roman"/>
          <w:sz w:val="24"/>
          <w:szCs w:val="24"/>
        </w:rPr>
        <w:t xml:space="preserve">4.4. </w:t>
      </w:r>
      <w:r>
        <w:rPr>
          <w:rFonts w:ascii="Times New Roman" w:hAnsi="Times New Roman" w:cs="Times New Roman"/>
          <w:sz w:val="24"/>
          <w:szCs w:val="24"/>
        </w:rPr>
        <w:t>Оказание Услуг</w:t>
      </w:r>
      <w:r w:rsidRPr="00067859">
        <w:rPr>
          <w:rFonts w:ascii="Times New Roman" w:hAnsi="Times New Roman" w:cs="Times New Roman"/>
          <w:color w:val="000000"/>
          <w:sz w:val="24"/>
          <w:szCs w:val="24"/>
        </w:rPr>
        <w:t xml:space="preserve"> </w:t>
      </w:r>
      <w:r>
        <w:rPr>
          <w:rFonts w:ascii="Times New Roman" w:hAnsi="Times New Roman" w:cs="Times New Roman"/>
          <w:sz w:val="24"/>
          <w:szCs w:val="24"/>
        </w:rPr>
        <w:t>осуществляется</w:t>
      </w:r>
      <w:r w:rsidRPr="00067859">
        <w:rPr>
          <w:rFonts w:ascii="Times New Roman" w:hAnsi="Times New Roman" w:cs="Times New Roman"/>
          <w:sz w:val="24"/>
          <w:szCs w:val="24"/>
        </w:rPr>
        <w:t xml:space="preserve"> в соответствии с Приложением №1 </w:t>
      </w:r>
      <w:r>
        <w:rPr>
          <w:rFonts w:ascii="Times New Roman" w:hAnsi="Times New Roman" w:cs="Times New Roman"/>
          <w:sz w:val="24"/>
          <w:szCs w:val="24"/>
        </w:rPr>
        <w:t xml:space="preserve">к Договору </w:t>
      </w:r>
      <w:r w:rsidRPr="00067859">
        <w:rPr>
          <w:rFonts w:ascii="Times New Roman" w:hAnsi="Times New Roman" w:cs="Times New Roman"/>
          <w:sz w:val="24"/>
          <w:szCs w:val="24"/>
        </w:rPr>
        <w:t>и дополнительными соглашениями, в случае их подписания, содержащими сроки, ожидаемый результат, стоимость работ.</w:t>
      </w:r>
    </w:p>
    <w:p w:rsidR="00912FA7" w:rsidRDefault="00912FA7" w:rsidP="00912FA7">
      <w:pPr>
        <w:tabs>
          <w:tab w:val="left" w:pos="0"/>
        </w:tabs>
        <w:spacing w:after="0" w:line="240" w:lineRule="auto"/>
        <w:ind w:firstLine="709"/>
        <w:jc w:val="both"/>
        <w:rPr>
          <w:rFonts w:ascii="Times New Roman" w:hAnsi="Times New Roman" w:cs="Times New Roman"/>
          <w:sz w:val="24"/>
          <w:szCs w:val="24"/>
        </w:rPr>
      </w:pPr>
      <w:r w:rsidRPr="00067859">
        <w:rPr>
          <w:rFonts w:ascii="Times New Roman" w:hAnsi="Times New Roman" w:cs="Times New Roman"/>
          <w:sz w:val="24"/>
          <w:szCs w:val="24"/>
        </w:rPr>
        <w:t xml:space="preserve">4.5. </w:t>
      </w:r>
      <w:r w:rsidRPr="00803B1E">
        <w:rPr>
          <w:rFonts w:ascii="Times New Roman" w:hAnsi="Times New Roman" w:cs="Times New Roman"/>
          <w:sz w:val="24"/>
          <w:szCs w:val="24"/>
        </w:rPr>
        <w:t>По завершению каждого этапа выполненных работ по настоящему Договору</w:t>
      </w:r>
      <w:r>
        <w:rPr>
          <w:rFonts w:ascii="Times New Roman" w:hAnsi="Times New Roman" w:cs="Times New Roman"/>
          <w:sz w:val="24"/>
          <w:szCs w:val="24"/>
        </w:rPr>
        <w:t xml:space="preserve"> </w:t>
      </w:r>
      <w:r w:rsidRPr="00075D85">
        <w:rPr>
          <w:rFonts w:ascii="Times New Roman" w:hAnsi="Times New Roman" w:cs="Times New Roman"/>
          <w:sz w:val="24"/>
          <w:szCs w:val="24"/>
        </w:rPr>
        <w:t xml:space="preserve">в течение </w:t>
      </w:r>
      <w:r>
        <w:rPr>
          <w:rFonts w:ascii="Times New Roman" w:hAnsi="Times New Roman" w:cs="Times New Roman"/>
          <w:sz w:val="24"/>
          <w:szCs w:val="24"/>
        </w:rPr>
        <w:t>3 (трех) рабочих</w:t>
      </w:r>
      <w:r w:rsidRPr="00075D85">
        <w:rPr>
          <w:rFonts w:ascii="Times New Roman" w:hAnsi="Times New Roman" w:cs="Times New Roman"/>
          <w:sz w:val="24"/>
          <w:szCs w:val="24"/>
        </w:rPr>
        <w:t xml:space="preserve"> дней со дня оказания Услуг</w:t>
      </w:r>
      <w:r w:rsidRPr="00C36F78">
        <w:rPr>
          <w:rFonts w:cs="Times New Roman"/>
        </w:rPr>
        <w:t xml:space="preserve"> </w:t>
      </w:r>
      <w:r>
        <w:rPr>
          <w:rFonts w:ascii="Times New Roman" w:eastAsia="Times New Roman" w:hAnsi="Times New Roman" w:cs="Times New Roman"/>
          <w:sz w:val="24"/>
          <w:szCs w:val="24"/>
        </w:rPr>
        <w:t>Исполнитель направляет Заказчику два экземпляра акта сдачи-приемки оказанных Услуг, подписанных со стороны Исполнителя. При отсутствии претензий со стороны Заказчика, Заказчик в течение 5 (пяти) рабочих дней подписывает акт сдачи-приемки оказанных Услуг и направляет Исполнителю один экземпляр.</w:t>
      </w:r>
    </w:p>
    <w:p w:rsidR="00912FA7" w:rsidRPr="009A22BA" w:rsidRDefault="00912FA7" w:rsidP="00912FA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Pr="00075D85">
        <w:rPr>
          <w:rFonts w:ascii="Times New Roman" w:hAnsi="Times New Roman" w:cs="Times New Roman"/>
          <w:sz w:val="24"/>
          <w:szCs w:val="24"/>
        </w:rPr>
        <w:t>. 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порядком их устранения (по возможности) за счет Исполнителя. Акт сдачи</w:t>
      </w:r>
      <w:r w:rsidRPr="009A22BA">
        <w:rPr>
          <w:rFonts w:ascii="Times New Roman" w:hAnsi="Times New Roman" w:cs="Times New Roman"/>
          <w:sz w:val="24"/>
          <w:szCs w:val="24"/>
        </w:rPr>
        <w:t xml:space="preserve">-приемки оказанных Услуг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акта сдачи-приемки оказанных Услуг. </w:t>
      </w:r>
    </w:p>
    <w:p w:rsidR="00912FA7" w:rsidRDefault="00912FA7" w:rsidP="00912FA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067859">
        <w:rPr>
          <w:rFonts w:ascii="Times New Roman" w:hAnsi="Times New Roman" w:cs="Times New Roman"/>
          <w:sz w:val="24"/>
          <w:szCs w:val="24"/>
        </w:rPr>
        <w:t xml:space="preserve"> Датой исполнения обязательств Исполнителем по настоящему Договору является дата подписания Сторонами акта сдачи-приемки оказанных Услуг.</w:t>
      </w:r>
    </w:p>
    <w:p w:rsidR="00912FA7" w:rsidRDefault="00912FA7" w:rsidP="00912FA7">
      <w:pPr>
        <w:tabs>
          <w:tab w:val="left" w:pos="0"/>
        </w:tabs>
        <w:spacing w:after="0" w:line="240" w:lineRule="auto"/>
        <w:ind w:firstLine="709"/>
        <w:jc w:val="both"/>
        <w:rPr>
          <w:rFonts w:ascii="Times New Roman" w:hAnsi="Times New Roman" w:cs="Times New Roman"/>
          <w:sz w:val="24"/>
          <w:szCs w:val="24"/>
        </w:rPr>
      </w:pPr>
    </w:p>
    <w:p w:rsidR="00912FA7" w:rsidRPr="00067859" w:rsidRDefault="00912FA7" w:rsidP="00912FA7">
      <w:pPr>
        <w:pStyle w:val="a4"/>
        <w:numPr>
          <w:ilvl w:val="0"/>
          <w:numId w:val="7"/>
        </w:numPr>
        <w:tabs>
          <w:tab w:val="left" w:pos="0"/>
        </w:tabs>
        <w:spacing w:after="0" w:line="240" w:lineRule="auto"/>
        <w:ind w:firstLine="709"/>
        <w:jc w:val="center"/>
        <w:rPr>
          <w:rFonts w:ascii="Times New Roman" w:hAnsi="Times New Roman" w:cs="Times New Roman"/>
          <w:sz w:val="24"/>
          <w:szCs w:val="24"/>
        </w:rPr>
      </w:pPr>
      <w:r w:rsidRPr="00067859">
        <w:rPr>
          <w:rFonts w:ascii="Times New Roman" w:hAnsi="Times New Roman" w:cs="Times New Roman"/>
          <w:b/>
          <w:bCs/>
          <w:sz w:val="24"/>
          <w:szCs w:val="24"/>
        </w:rPr>
        <w:t>Права и обязанности Сторон</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5.1 Заказчик обязуется:</w:t>
      </w:r>
    </w:p>
    <w:p w:rsidR="00912FA7" w:rsidRPr="009A22BA" w:rsidRDefault="00912FA7" w:rsidP="00912FA7">
      <w:pPr>
        <w:spacing w:after="0" w:line="240" w:lineRule="auto"/>
        <w:ind w:firstLine="709"/>
        <w:jc w:val="both"/>
        <w:rPr>
          <w:rFonts w:ascii="Times New Roman" w:hAnsi="Times New Roman" w:cs="Times New Roman"/>
          <w:b/>
          <w:sz w:val="24"/>
          <w:szCs w:val="24"/>
        </w:rPr>
      </w:pPr>
      <w:r w:rsidRPr="009A22BA">
        <w:rPr>
          <w:rFonts w:ascii="Times New Roman" w:hAnsi="Times New Roman" w:cs="Times New Roman"/>
          <w:sz w:val="24"/>
          <w:szCs w:val="24"/>
        </w:rPr>
        <w:t>5.1.1. своевременно предоставлять Исполнителю информацию, необходимую для своевременного и качественного оказания Услуг;</w:t>
      </w:r>
    </w:p>
    <w:p w:rsidR="00912FA7" w:rsidRPr="009A22BA" w:rsidRDefault="00912FA7" w:rsidP="00912FA7">
      <w:pPr>
        <w:spacing w:after="0" w:line="240" w:lineRule="auto"/>
        <w:ind w:firstLine="709"/>
        <w:jc w:val="both"/>
        <w:rPr>
          <w:rFonts w:ascii="Times New Roman" w:hAnsi="Times New Roman" w:cs="Times New Roman"/>
          <w:b/>
          <w:sz w:val="24"/>
          <w:szCs w:val="24"/>
        </w:rPr>
      </w:pPr>
      <w:r w:rsidRPr="009A22BA">
        <w:rPr>
          <w:rFonts w:ascii="Times New Roman" w:hAnsi="Times New Roman" w:cs="Times New Roman"/>
          <w:sz w:val="24"/>
          <w:szCs w:val="24"/>
        </w:rPr>
        <w:t>5.1.2.</w:t>
      </w:r>
      <w:r w:rsidRPr="009A22BA">
        <w:rPr>
          <w:rFonts w:ascii="Times New Roman" w:hAnsi="Times New Roman" w:cs="Times New Roman"/>
          <w:b/>
          <w:sz w:val="24"/>
          <w:szCs w:val="24"/>
        </w:rPr>
        <w:t xml:space="preserve"> </w:t>
      </w:r>
      <w:r w:rsidRPr="009A22BA">
        <w:rPr>
          <w:rFonts w:ascii="Times New Roman" w:hAnsi="Times New Roman" w:cs="Times New Roman"/>
          <w:sz w:val="24"/>
          <w:szCs w:val="24"/>
        </w:rPr>
        <w:t>при отсутствии претензий подписать акты сдачи-приемки оказанных Услуг в соответствии с условиями настоящего Договора;</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5.1.3. произвести оплату по настоящему Договору в порядке и на условиях, предусмотренных настоящим Договором.</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5.2 Заказчик вправе: </w:t>
      </w:r>
    </w:p>
    <w:p w:rsidR="00912FA7" w:rsidRPr="009A22BA" w:rsidRDefault="00912FA7" w:rsidP="00912FA7">
      <w:pPr>
        <w:tabs>
          <w:tab w:val="left" w:pos="426"/>
        </w:tabs>
        <w:spacing w:after="0" w:line="240" w:lineRule="auto"/>
        <w:ind w:firstLine="709"/>
        <w:jc w:val="both"/>
        <w:rPr>
          <w:rFonts w:ascii="Times New Roman" w:hAnsi="Times New Roman" w:cs="Times New Roman"/>
          <w:b/>
          <w:sz w:val="24"/>
          <w:szCs w:val="24"/>
        </w:rPr>
      </w:pPr>
      <w:r w:rsidRPr="009A22BA">
        <w:rPr>
          <w:rFonts w:ascii="Times New Roman" w:hAnsi="Times New Roman" w:cs="Times New Roman"/>
          <w:sz w:val="24"/>
          <w:szCs w:val="24"/>
        </w:rPr>
        <w:t>5.2.1.</w:t>
      </w:r>
      <w:r w:rsidRPr="009A22BA">
        <w:rPr>
          <w:rFonts w:ascii="Times New Roman" w:hAnsi="Times New Roman" w:cs="Times New Roman"/>
          <w:b/>
          <w:sz w:val="24"/>
          <w:szCs w:val="24"/>
        </w:rPr>
        <w:t xml:space="preserve"> </w:t>
      </w:r>
      <w:r w:rsidRPr="009A22BA">
        <w:rPr>
          <w:rFonts w:ascii="Times New Roman" w:hAnsi="Times New Roman" w:cs="Times New Roman"/>
          <w:sz w:val="24"/>
          <w:szCs w:val="24"/>
        </w:rPr>
        <w:t xml:space="preserve">осуществлять </w:t>
      </w:r>
      <w:proofErr w:type="gramStart"/>
      <w:r w:rsidRPr="009A22BA">
        <w:rPr>
          <w:rFonts w:ascii="Times New Roman" w:hAnsi="Times New Roman" w:cs="Times New Roman"/>
          <w:sz w:val="24"/>
          <w:szCs w:val="24"/>
        </w:rPr>
        <w:t>контроль за</w:t>
      </w:r>
      <w:proofErr w:type="gramEnd"/>
      <w:r w:rsidRPr="009A22BA">
        <w:rPr>
          <w:rFonts w:ascii="Times New Roman" w:hAnsi="Times New Roman" w:cs="Times New Roman"/>
          <w:sz w:val="24"/>
          <w:szCs w:val="24"/>
        </w:rPr>
        <w:t xml:space="preserve"> ходом исполнения настоящего Договора, не вмешиваясь в хозяйственную деятельность Исполнителя;</w:t>
      </w:r>
    </w:p>
    <w:p w:rsidR="00912FA7" w:rsidRPr="009919AC" w:rsidRDefault="00912FA7" w:rsidP="00912FA7">
      <w:pPr>
        <w:tabs>
          <w:tab w:val="left" w:pos="426"/>
        </w:tabs>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5.2.2. привлекать независимых экспертов для проверки соответствия качества оказанных Услуг требованиям, </w:t>
      </w:r>
      <w:r w:rsidRPr="009919AC">
        <w:rPr>
          <w:rFonts w:ascii="Times New Roman" w:hAnsi="Times New Roman" w:cs="Times New Roman"/>
          <w:sz w:val="24"/>
          <w:szCs w:val="24"/>
        </w:rPr>
        <w:t>установленных настоящим Договором.</w:t>
      </w:r>
    </w:p>
    <w:p w:rsidR="00912FA7" w:rsidRPr="009919AC" w:rsidRDefault="00912FA7" w:rsidP="00912FA7">
      <w:pPr>
        <w:spacing w:after="0" w:line="240" w:lineRule="auto"/>
        <w:ind w:firstLine="709"/>
        <w:jc w:val="both"/>
        <w:rPr>
          <w:rFonts w:ascii="Times New Roman" w:hAnsi="Times New Roman" w:cs="Times New Roman"/>
          <w:sz w:val="24"/>
          <w:szCs w:val="24"/>
        </w:rPr>
      </w:pPr>
      <w:r w:rsidRPr="009919AC">
        <w:rPr>
          <w:rFonts w:ascii="Times New Roman" w:hAnsi="Times New Roman" w:cs="Times New Roman"/>
          <w:sz w:val="24"/>
          <w:szCs w:val="24"/>
        </w:rPr>
        <w:t>5.3 Исполнитель обязуется:</w:t>
      </w:r>
    </w:p>
    <w:p w:rsidR="00912FA7" w:rsidRPr="009919AC" w:rsidRDefault="00912FA7" w:rsidP="00912FA7">
      <w:pPr>
        <w:spacing w:after="0" w:line="240" w:lineRule="auto"/>
        <w:ind w:firstLine="709"/>
        <w:contextualSpacing/>
        <w:jc w:val="both"/>
        <w:rPr>
          <w:rFonts w:ascii="Times New Roman" w:hAnsi="Times New Roman" w:cs="Times New Roman"/>
          <w:sz w:val="24"/>
          <w:szCs w:val="24"/>
        </w:rPr>
      </w:pPr>
      <w:r w:rsidRPr="009919AC">
        <w:rPr>
          <w:rFonts w:ascii="Times New Roman" w:hAnsi="Times New Roman" w:cs="Times New Roman"/>
          <w:sz w:val="24"/>
          <w:szCs w:val="24"/>
        </w:rPr>
        <w:t>5.3.1. оказать Услуги в сроки, предусмотренные настоящим Договором;</w:t>
      </w:r>
    </w:p>
    <w:p w:rsidR="00912FA7" w:rsidRPr="009919AC" w:rsidRDefault="00912FA7" w:rsidP="00912FA7">
      <w:pPr>
        <w:spacing w:after="0" w:line="240" w:lineRule="auto"/>
        <w:ind w:firstLine="709"/>
        <w:contextualSpacing/>
        <w:jc w:val="both"/>
        <w:rPr>
          <w:rFonts w:ascii="Times New Roman" w:hAnsi="Times New Roman" w:cs="Times New Roman"/>
          <w:sz w:val="24"/>
          <w:szCs w:val="24"/>
        </w:rPr>
      </w:pPr>
      <w:r w:rsidRPr="009919AC">
        <w:rPr>
          <w:rFonts w:ascii="Times New Roman" w:hAnsi="Times New Roman" w:cs="Times New Roman"/>
          <w:sz w:val="24"/>
          <w:szCs w:val="24"/>
        </w:rPr>
        <w:t xml:space="preserve">5.3.2. надлежащим образом исполнять обязательства, предусмотренные условиями настоящего Договора;   </w:t>
      </w:r>
    </w:p>
    <w:p w:rsidR="00912FA7" w:rsidRPr="009919AC" w:rsidRDefault="00912FA7" w:rsidP="00912FA7">
      <w:pPr>
        <w:pStyle w:val="a4"/>
        <w:spacing w:after="0" w:line="240" w:lineRule="auto"/>
        <w:ind w:left="0" w:firstLine="709"/>
        <w:jc w:val="both"/>
        <w:rPr>
          <w:rFonts w:ascii="Times New Roman" w:hAnsi="Times New Roman" w:cs="Times New Roman"/>
          <w:color w:val="000000"/>
          <w:sz w:val="24"/>
          <w:szCs w:val="24"/>
        </w:rPr>
      </w:pPr>
      <w:r w:rsidRPr="009919AC">
        <w:rPr>
          <w:rFonts w:ascii="Times New Roman" w:hAnsi="Times New Roman" w:cs="Times New Roman"/>
          <w:sz w:val="24"/>
          <w:szCs w:val="24"/>
        </w:rPr>
        <w:t xml:space="preserve">5.3.3. </w:t>
      </w:r>
      <w:r w:rsidRPr="009919AC">
        <w:rPr>
          <w:rFonts w:ascii="Times New Roman" w:eastAsia="Times New Roman" w:hAnsi="Times New Roman" w:cs="Times New Roman"/>
          <w:sz w:val="24"/>
          <w:szCs w:val="24"/>
          <w:lang w:eastAsia="ru-RU"/>
        </w:rPr>
        <w:t xml:space="preserve">руководствоваться Положением </w:t>
      </w:r>
      <w:r w:rsidRPr="009919AC">
        <w:rPr>
          <w:rStyle w:val="FontStyle23"/>
          <w:sz w:val="24"/>
          <w:szCs w:val="24"/>
        </w:rPr>
        <w:t>о проведении конкурса «Молод</w:t>
      </w:r>
      <w:r>
        <w:rPr>
          <w:rStyle w:val="FontStyle23"/>
          <w:sz w:val="24"/>
          <w:szCs w:val="24"/>
        </w:rPr>
        <w:t xml:space="preserve">ой предприниматель Югры - 2020», </w:t>
      </w:r>
      <w:r w:rsidRPr="009919AC">
        <w:rPr>
          <w:rFonts w:ascii="Times New Roman" w:eastAsia="Times New Roman" w:hAnsi="Times New Roman" w:cs="Times New Roman"/>
          <w:sz w:val="24"/>
          <w:szCs w:val="24"/>
          <w:lang w:eastAsia="ru-RU"/>
        </w:rPr>
        <w:t>Положением о проведении Всероссийского конкурса «Молодой предприниматель России» в 2020 году</w:t>
      </w:r>
      <w:r>
        <w:rPr>
          <w:rStyle w:val="FontStyle23"/>
          <w:sz w:val="24"/>
          <w:szCs w:val="24"/>
        </w:rPr>
        <w:t>;</w:t>
      </w:r>
    </w:p>
    <w:p w:rsidR="00912FA7" w:rsidRPr="009919AC" w:rsidRDefault="00912FA7" w:rsidP="00912FA7">
      <w:pPr>
        <w:spacing w:after="0" w:line="240" w:lineRule="auto"/>
        <w:ind w:firstLine="709"/>
        <w:contextualSpacing/>
        <w:jc w:val="both"/>
        <w:rPr>
          <w:rFonts w:ascii="Times New Roman" w:hAnsi="Times New Roman" w:cs="Times New Roman"/>
          <w:sz w:val="24"/>
          <w:szCs w:val="24"/>
        </w:rPr>
      </w:pPr>
      <w:r w:rsidRPr="009919AC">
        <w:rPr>
          <w:rFonts w:ascii="Times New Roman" w:hAnsi="Times New Roman" w:cs="Times New Roman"/>
          <w:sz w:val="24"/>
          <w:szCs w:val="24"/>
        </w:rPr>
        <w:lastRenderedPageBreak/>
        <w:t>5</w:t>
      </w:r>
      <w:r>
        <w:rPr>
          <w:rFonts w:ascii="Times New Roman" w:hAnsi="Times New Roman" w:cs="Times New Roman"/>
          <w:sz w:val="24"/>
          <w:szCs w:val="24"/>
        </w:rPr>
        <w:t>.3.4</w:t>
      </w:r>
      <w:r w:rsidRPr="009919AC">
        <w:rPr>
          <w:rFonts w:ascii="Times New Roman" w:hAnsi="Times New Roman" w:cs="Times New Roman"/>
          <w:sz w:val="24"/>
          <w:szCs w:val="24"/>
        </w:rPr>
        <w:t>. заблаговременно извещать Заказчика о возникающих трудностях, которые могут привести к неоказанию Услуг (контактные телефоны 8 (3467) 333-143);</w:t>
      </w:r>
    </w:p>
    <w:p w:rsidR="00912FA7" w:rsidRPr="009A22BA" w:rsidRDefault="00912FA7" w:rsidP="00912FA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5.3.5</w:t>
      </w:r>
      <w:r w:rsidRPr="009919AC">
        <w:rPr>
          <w:rFonts w:ascii="Times New Roman" w:hAnsi="Times New Roman" w:cs="Times New Roman"/>
          <w:sz w:val="24"/>
          <w:szCs w:val="24"/>
        </w:rPr>
        <w:t>. не предоставлять другим лицам и не разглашать</w:t>
      </w:r>
      <w:r w:rsidRPr="009A22BA">
        <w:rPr>
          <w:rFonts w:ascii="Times New Roman" w:hAnsi="Times New Roman" w:cs="Times New Roman"/>
          <w:sz w:val="24"/>
          <w:szCs w:val="24"/>
        </w:rPr>
        <w:t xml:space="preserve"> иным способом конфиденциальную информацию, полученную в результате исполнения обязательств по Договору;</w:t>
      </w:r>
    </w:p>
    <w:p w:rsidR="00912FA7" w:rsidRPr="009A22BA" w:rsidRDefault="00912FA7" w:rsidP="00912FA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5.3.6</w:t>
      </w:r>
      <w:r w:rsidRPr="009A22BA">
        <w:rPr>
          <w:rFonts w:ascii="Times New Roman" w:hAnsi="Times New Roman" w:cs="Times New Roman"/>
          <w:sz w:val="24"/>
          <w:szCs w:val="24"/>
        </w:rPr>
        <w:t>. незамедлительно информировать Заказчика обо всех обстоятельствах, препятствующих исполнению Договора;</w:t>
      </w:r>
    </w:p>
    <w:p w:rsidR="00912FA7" w:rsidRPr="009A22BA" w:rsidRDefault="00912FA7" w:rsidP="0091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5.3.7</w:t>
      </w:r>
      <w:r w:rsidRPr="009A22BA">
        <w:rPr>
          <w:rFonts w:ascii="Times New Roman" w:hAnsi="Times New Roman" w:cs="Times New Roman"/>
          <w:sz w:val="24"/>
          <w:szCs w:val="24"/>
        </w:rPr>
        <w:t>. 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912FA7" w:rsidRPr="009A22BA" w:rsidRDefault="00912FA7" w:rsidP="00912FA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5.3.8</w:t>
      </w:r>
      <w:r w:rsidRPr="009A22BA">
        <w:rPr>
          <w:rFonts w:ascii="Times New Roman" w:hAnsi="Times New Roman" w:cs="Times New Roman"/>
          <w:sz w:val="24"/>
          <w:szCs w:val="24"/>
        </w:rPr>
        <w:t>. оказывать Услуги и выполнять свои обязательства по Договору с надлежащим прилежанием, эффективностью и на высоком профессиональном и этическом уровне; в отношении любого вопроса, связанного с настоящим Договором или Услугами, Исполнитель должен оказывать всяческое содействие Заказчику и соблюдать его законные интересы;</w:t>
      </w:r>
    </w:p>
    <w:p w:rsidR="00912FA7" w:rsidRPr="009A22BA" w:rsidRDefault="00912FA7" w:rsidP="00912FA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5.3.9</w:t>
      </w:r>
      <w:r w:rsidRPr="009A22BA">
        <w:rPr>
          <w:rFonts w:ascii="Times New Roman" w:hAnsi="Times New Roman" w:cs="Times New Roman"/>
          <w:sz w:val="24"/>
          <w:szCs w:val="24"/>
        </w:rPr>
        <w:t>. по окончании оказания Услуг по настоящему Договору подписать акт сдачи-приемки оказанных Услуг.</w:t>
      </w:r>
    </w:p>
    <w:p w:rsidR="00912FA7" w:rsidRPr="009A22BA" w:rsidRDefault="00912FA7" w:rsidP="0091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9A22BA">
        <w:rPr>
          <w:rFonts w:ascii="Times New Roman" w:hAnsi="Times New Roman" w:cs="Times New Roman"/>
          <w:sz w:val="24"/>
          <w:szCs w:val="24"/>
        </w:rPr>
        <w:t xml:space="preserve">Исполнитель вправе: </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5.4.1. требовать от Заказчика оплаты принятых без замечаний Услуг по мере поступления денежных средств на расчётный (лицевой) счёт Заказчика;</w:t>
      </w:r>
    </w:p>
    <w:p w:rsidR="00912FA7"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5.4.2. запрашивать у Заказчика информацию, необходимую для оказания Услуг или исполнения обязательств по настоящему Договору.</w:t>
      </w:r>
    </w:p>
    <w:p w:rsidR="00912FA7" w:rsidRDefault="00912FA7" w:rsidP="0091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5.4.3 привлекать к оказанию услуг третьих лиц (консультантов, экспертов, </w:t>
      </w:r>
      <w:proofErr w:type="gramStart"/>
      <w:r>
        <w:rPr>
          <w:rFonts w:ascii="Times New Roman" w:hAnsi="Times New Roman" w:cs="Times New Roman"/>
          <w:sz w:val="24"/>
          <w:szCs w:val="24"/>
        </w:rPr>
        <w:t>бизнес-тренеров</w:t>
      </w:r>
      <w:proofErr w:type="gramEnd"/>
      <w:r>
        <w:rPr>
          <w:rFonts w:ascii="Times New Roman" w:hAnsi="Times New Roman" w:cs="Times New Roman"/>
          <w:sz w:val="24"/>
          <w:szCs w:val="24"/>
        </w:rPr>
        <w:t>), не являющихся сотрудниками И</w:t>
      </w:r>
      <w:r w:rsidRPr="008B1AA2">
        <w:rPr>
          <w:rFonts w:ascii="Times New Roman" w:hAnsi="Times New Roman" w:cs="Times New Roman"/>
          <w:sz w:val="24"/>
          <w:szCs w:val="24"/>
        </w:rPr>
        <w:t>сполнителя.</w:t>
      </w:r>
    </w:p>
    <w:p w:rsidR="00912FA7" w:rsidRPr="009A22BA" w:rsidRDefault="00912FA7" w:rsidP="00912FA7">
      <w:pPr>
        <w:spacing w:after="0" w:line="240" w:lineRule="auto"/>
        <w:ind w:firstLine="709"/>
        <w:jc w:val="both"/>
        <w:rPr>
          <w:rFonts w:ascii="Times New Roman" w:hAnsi="Times New Roman" w:cs="Times New Roman"/>
          <w:sz w:val="24"/>
          <w:szCs w:val="24"/>
        </w:rPr>
      </w:pPr>
    </w:p>
    <w:p w:rsidR="00912FA7" w:rsidRPr="009A22BA" w:rsidRDefault="00912FA7" w:rsidP="00912FA7">
      <w:pPr>
        <w:spacing w:after="0" w:line="240" w:lineRule="auto"/>
        <w:ind w:firstLine="709"/>
        <w:jc w:val="center"/>
        <w:rPr>
          <w:rFonts w:ascii="Times New Roman" w:hAnsi="Times New Roman" w:cs="Times New Roman"/>
          <w:b/>
          <w:sz w:val="24"/>
          <w:szCs w:val="24"/>
        </w:rPr>
      </w:pPr>
      <w:r w:rsidRPr="009A22BA">
        <w:rPr>
          <w:rFonts w:ascii="Times New Roman" w:hAnsi="Times New Roman" w:cs="Times New Roman"/>
          <w:b/>
          <w:sz w:val="24"/>
          <w:szCs w:val="24"/>
        </w:rPr>
        <w:t>6. Требования к качеству Услуг</w:t>
      </w:r>
    </w:p>
    <w:p w:rsidR="00912FA7"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6.1. Услуги должны быть оказаны надлежащим образом, на высоком профессиональном и этическом уровне.</w:t>
      </w:r>
    </w:p>
    <w:p w:rsidR="00912FA7" w:rsidRPr="009A22BA" w:rsidRDefault="00912FA7" w:rsidP="00912FA7">
      <w:pPr>
        <w:spacing w:after="0" w:line="240" w:lineRule="auto"/>
        <w:ind w:firstLine="709"/>
        <w:jc w:val="both"/>
        <w:rPr>
          <w:rFonts w:ascii="Times New Roman" w:hAnsi="Times New Roman" w:cs="Times New Roman"/>
          <w:sz w:val="24"/>
          <w:szCs w:val="24"/>
        </w:rPr>
      </w:pPr>
    </w:p>
    <w:p w:rsidR="00912FA7" w:rsidRPr="009A22BA" w:rsidRDefault="00912FA7" w:rsidP="00912FA7">
      <w:pPr>
        <w:spacing w:after="0" w:line="240" w:lineRule="auto"/>
        <w:ind w:firstLine="709"/>
        <w:jc w:val="center"/>
        <w:rPr>
          <w:rFonts w:ascii="Times New Roman" w:hAnsi="Times New Roman" w:cs="Times New Roman"/>
          <w:b/>
          <w:bCs/>
          <w:sz w:val="24"/>
          <w:szCs w:val="24"/>
        </w:rPr>
      </w:pPr>
      <w:r w:rsidRPr="009A22BA">
        <w:rPr>
          <w:rFonts w:ascii="Times New Roman" w:hAnsi="Times New Roman" w:cs="Times New Roman"/>
          <w:b/>
          <w:bCs/>
          <w:sz w:val="24"/>
          <w:szCs w:val="24"/>
        </w:rPr>
        <w:t>7. Ответственность Сторон</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7.1. За неисполнение </w:t>
      </w:r>
      <w:r>
        <w:rPr>
          <w:rFonts w:ascii="Times New Roman" w:hAnsi="Times New Roman" w:cs="Times New Roman"/>
          <w:sz w:val="24"/>
          <w:szCs w:val="24"/>
        </w:rPr>
        <w:t>и</w:t>
      </w:r>
      <w:r w:rsidRPr="009A22BA">
        <w:rPr>
          <w:rFonts w:ascii="Times New Roman" w:hAnsi="Times New Roman" w:cs="Times New Roman"/>
          <w:sz w:val="24"/>
          <w:szCs w:val="24"/>
        </w:rPr>
        <w:t xml:space="preserve">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7.2.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 от цены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rsidR="00912FA7" w:rsidRDefault="00912FA7" w:rsidP="00912FA7">
      <w:pPr>
        <w:autoSpaceDE w:val="0"/>
        <w:autoSpaceDN w:val="0"/>
        <w:adjustRightInd w:val="0"/>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7.3. В случае просрочки исполнения Исполнителем </w:t>
      </w:r>
      <w:proofErr w:type="gramStart"/>
      <w:r w:rsidRPr="009A22BA">
        <w:rPr>
          <w:rFonts w:ascii="Times New Roman" w:hAnsi="Times New Roman" w:cs="Times New Roman"/>
          <w:sz w:val="24"/>
          <w:szCs w:val="24"/>
        </w:rPr>
        <w:t>обязательства, предусмотренного настоящим Договором Исполнитель обязуется</w:t>
      </w:r>
      <w:proofErr w:type="gramEnd"/>
      <w:r w:rsidRPr="009A22BA">
        <w:rPr>
          <w:rFonts w:ascii="Times New Roman" w:hAnsi="Times New Roman" w:cs="Times New Roman"/>
          <w:sz w:val="24"/>
          <w:szCs w:val="24"/>
        </w:rPr>
        <w:t xml:space="preserve"> уплатить в пользу Заказчика штраф в размере 10 % </w:t>
      </w:r>
      <w:r>
        <w:rPr>
          <w:rFonts w:ascii="Times New Roman" w:hAnsi="Times New Roman" w:cs="Times New Roman"/>
          <w:sz w:val="24"/>
          <w:szCs w:val="24"/>
        </w:rPr>
        <w:t>от общей стоимости Услуг</w:t>
      </w:r>
      <w:r w:rsidRPr="009A22BA">
        <w:rPr>
          <w:rFonts w:ascii="Times New Roman" w:hAnsi="Times New Roman" w:cs="Times New Roman"/>
          <w:sz w:val="24"/>
          <w:szCs w:val="24"/>
        </w:rPr>
        <w:t>.</w:t>
      </w:r>
    </w:p>
    <w:p w:rsidR="00912FA7" w:rsidRPr="004B7BFF" w:rsidRDefault="00912FA7" w:rsidP="00912F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Pr="009A22BA">
        <w:rPr>
          <w:rFonts w:ascii="Times New Roman" w:hAnsi="Times New Roman" w:cs="Times New Roman"/>
          <w:sz w:val="24"/>
          <w:szCs w:val="24"/>
        </w:rPr>
        <w:t>.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9A22BA">
        <w:rPr>
          <w:rFonts w:ascii="Times New Roman" w:hAnsi="Times New Roman" w:cs="Times New Roman"/>
          <w:b/>
          <w:sz w:val="24"/>
          <w:szCs w:val="24"/>
        </w:rPr>
        <w:t xml:space="preserve"> </w:t>
      </w:r>
    </w:p>
    <w:p w:rsidR="00912FA7"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7.6. Оплата неустойки не освобождает Исполнителя от исполнения обя</w:t>
      </w:r>
      <w:r>
        <w:rPr>
          <w:rFonts w:ascii="Times New Roman" w:hAnsi="Times New Roman" w:cs="Times New Roman"/>
          <w:sz w:val="24"/>
          <w:szCs w:val="24"/>
        </w:rPr>
        <w:t>зательств по настоящему Договору.</w:t>
      </w:r>
    </w:p>
    <w:p w:rsidR="00912FA7" w:rsidRPr="009A22BA" w:rsidRDefault="00912FA7" w:rsidP="00912FA7">
      <w:pPr>
        <w:spacing w:after="0" w:line="240" w:lineRule="auto"/>
        <w:ind w:firstLine="709"/>
        <w:jc w:val="both"/>
        <w:rPr>
          <w:rFonts w:ascii="Times New Roman" w:hAnsi="Times New Roman" w:cs="Times New Roman"/>
          <w:sz w:val="24"/>
          <w:szCs w:val="24"/>
        </w:rPr>
      </w:pPr>
    </w:p>
    <w:p w:rsidR="00912FA7" w:rsidRPr="009A22BA" w:rsidRDefault="00912FA7" w:rsidP="00912FA7">
      <w:pPr>
        <w:pStyle w:val="a6"/>
        <w:tabs>
          <w:tab w:val="left" w:pos="426"/>
        </w:tabs>
        <w:spacing w:after="0" w:line="240" w:lineRule="auto"/>
        <w:ind w:firstLine="709"/>
        <w:jc w:val="center"/>
        <w:rPr>
          <w:rFonts w:ascii="Times New Roman" w:hAnsi="Times New Roman" w:cs="Times New Roman"/>
          <w:b/>
          <w:sz w:val="24"/>
          <w:szCs w:val="24"/>
        </w:rPr>
      </w:pPr>
      <w:r w:rsidRPr="009A22BA">
        <w:rPr>
          <w:rFonts w:ascii="Times New Roman" w:hAnsi="Times New Roman" w:cs="Times New Roman"/>
          <w:b/>
          <w:sz w:val="24"/>
          <w:szCs w:val="24"/>
        </w:rPr>
        <w:t>8. Порядок разрешения споров</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8.1.</w:t>
      </w:r>
      <w:r w:rsidRPr="009A22BA">
        <w:rPr>
          <w:rFonts w:ascii="Times New Roman" w:hAnsi="Times New Roman" w:cs="Times New Roman"/>
          <w:sz w:val="24"/>
          <w:szCs w:val="24"/>
        </w:rPr>
        <w:tab/>
        <w:t>Все споры и разногласия между Сторонами, возникающие из настоящего Договора будут решаться путем переговоров между Сторонами.</w:t>
      </w:r>
    </w:p>
    <w:p w:rsidR="00912FA7"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8.2.</w:t>
      </w:r>
      <w:r w:rsidRPr="009A22BA">
        <w:rPr>
          <w:rFonts w:ascii="Times New Roman" w:hAnsi="Times New Roman" w:cs="Times New Roman"/>
          <w:sz w:val="24"/>
          <w:szCs w:val="24"/>
        </w:rPr>
        <w:tab/>
        <w:t>В случае</w:t>
      </w:r>
      <w:proofErr w:type="gramStart"/>
      <w:r w:rsidRPr="009A22BA">
        <w:rPr>
          <w:rFonts w:ascii="Times New Roman" w:hAnsi="Times New Roman" w:cs="Times New Roman"/>
          <w:sz w:val="24"/>
          <w:szCs w:val="24"/>
        </w:rPr>
        <w:t>,</w:t>
      </w:r>
      <w:proofErr w:type="gramEnd"/>
      <w:r w:rsidRPr="009A22BA">
        <w:rPr>
          <w:rFonts w:ascii="Times New Roman" w:hAnsi="Times New Roman" w:cs="Times New Roman"/>
          <w:sz w:val="24"/>
          <w:szCs w:val="24"/>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Ханты-Мансийского автономного округа – Югры.</w:t>
      </w:r>
    </w:p>
    <w:p w:rsidR="00912FA7" w:rsidRDefault="00912FA7" w:rsidP="00912FA7">
      <w:pPr>
        <w:spacing w:after="0" w:line="240" w:lineRule="auto"/>
        <w:ind w:firstLine="709"/>
        <w:jc w:val="both"/>
        <w:rPr>
          <w:rFonts w:ascii="Times New Roman" w:hAnsi="Times New Roman" w:cs="Times New Roman"/>
          <w:sz w:val="24"/>
          <w:szCs w:val="24"/>
        </w:rPr>
      </w:pPr>
    </w:p>
    <w:p w:rsidR="00912FA7" w:rsidRDefault="00912FA7" w:rsidP="00912FA7">
      <w:pPr>
        <w:spacing w:after="0" w:line="240" w:lineRule="auto"/>
        <w:ind w:firstLine="709"/>
        <w:jc w:val="both"/>
        <w:rPr>
          <w:rFonts w:ascii="Times New Roman" w:hAnsi="Times New Roman" w:cs="Times New Roman"/>
          <w:sz w:val="24"/>
          <w:szCs w:val="24"/>
        </w:rPr>
      </w:pPr>
    </w:p>
    <w:p w:rsidR="00912FA7" w:rsidRPr="009A22BA" w:rsidRDefault="00912FA7" w:rsidP="00912FA7">
      <w:pPr>
        <w:spacing w:after="0" w:line="240" w:lineRule="auto"/>
        <w:ind w:firstLine="709"/>
        <w:jc w:val="both"/>
        <w:rPr>
          <w:rFonts w:ascii="Times New Roman" w:hAnsi="Times New Roman" w:cs="Times New Roman"/>
          <w:sz w:val="24"/>
          <w:szCs w:val="24"/>
        </w:rPr>
      </w:pPr>
    </w:p>
    <w:p w:rsidR="00912FA7" w:rsidRPr="009A22BA" w:rsidRDefault="00912FA7" w:rsidP="00912FA7">
      <w:pPr>
        <w:spacing w:after="0" w:line="240" w:lineRule="auto"/>
        <w:ind w:firstLine="709"/>
        <w:jc w:val="center"/>
        <w:rPr>
          <w:rFonts w:ascii="Times New Roman" w:hAnsi="Times New Roman" w:cs="Times New Roman"/>
          <w:b/>
          <w:sz w:val="24"/>
          <w:szCs w:val="24"/>
        </w:rPr>
      </w:pPr>
      <w:r w:rsidRPr="009A22BA">
        <w:rPr>
          <w:rFonts w:ascii="Times New Roman" w:hAnsi="Times New Roman" w:cs="Times New Roman"/>
          <w:b/>
          <w:sz w:val="24"/>
          <w:szCs w:val="24"/>
        </w:rPr>
        <w:lastRenderedPageBreak/>
        <w:t>9. Заключительные положения</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9.1. 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представителями Сторон. Приложение к настоящему Договору составляют его неотъемлемую часть. </w:t>
      </w:r>
    </w:p>
    <w:p w:rsidR="00912FA7" w:rsidRPr="009A22BA"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 xml:space="preserve">9.2. В части отношений между Сторонами, неурегулированными положениями настоящего Договора, применяется законодательство Российской Федерации и Ханты-Мансийского автономного округа – Югры.  </w:t>
      </w:r>
    </w:p>
    <w:p w:rsidR="00912FA7" w:rsidRDefault="00912FA7" w:rsidP="00912FA7">
      <w:pPr>
        <w:spacing w:after="0" w:line="240" w:lineRule="auto"/>
        <w:ind w:firstLine="709"/>
        <w:jc w:val="both"/>
        <w:rPr>
          <w:rFonts w:ascii="Times New Roman" w:hAnsi="Times New Roman" w:cs="Times New Roman"/>
          <w:sz w:val="24"/>
          <w:szCs w:val="24"/>
        </w:rPr>
      </w:pPr>
      <w:r w:rsidRPr="009A22BA">
        <w:rPr>
          <w:rFonts w:ascii="Times New Roman" w:hAnsi="Times New Roman" w:cs="Times New Roman"/>
          <w:sz w:val="24"/>
          <w:szCs w:val="24"/>
        </w:rPr>
        <w:t>9.3.</w:t>
      </w:r>
      <w:r w:rsidRPr="009A22BA">
        <w:rPr>
          <w:rFonts w:ascii="Times New Roman" w:hAnsi="Times New Roman" w:cs="Times New Roman"/>
          <w:sz w:val="24"/>
          <w:szCs w:val="24"/>
        </w:rPr>
        <w:tab/>
        <w:t>Настоящий Договор составлен в двух экземплярах на русском языке. Оба экземпляра идентичны и имеют одинаковую</w:t>
      </w:r>
      <w:r>
        <w:rPr>
          <w:rFonts w:ascii="Times New Roman" w:hAnsi="Times New Roman" w:cs="Times New Roman"/>
          <w:sz w:val="24"/>
          <w:szCs w:val="24"/>
        </w:rPr>
        <w:t xml:space="preserve"> юридическую</w:t>
      </w:r>
      <w:r w:rsidRPr="009A22BA">
        <w:rPr>
          <w:rFonts w:ascii="Times New Roman" w:hAnsi="Times New Roman" w:cs="Times New Roman"/>
          <w:sz w:val="24"/>
          <w:szCs w:val="24"/>
        </w:rPr>
        <w:t xml:space="preserve"> силу. У каждой Стороны находится один экземпляр настоящего Договора. </w:t>
      </w:r>
    </w:p>
    <w:p w:rsidR="00912FA7" w:rsidRPr="009A22BA" w:rsidRDefault="00912FA7" w:rsidP="00912FA7">
      <w:pPr>
        <w:spacing w:after="0" w:line="240" w:lineRule="auto"/>
        <w:jc w:val="both"/>
        <w:rPr>
          <w:rFonts w:ascii="Times New Roman" w:hAnsi="Times New Roman" w:cs="Times New Roman"/>
          <w:sz w:val="24"/>
          <w:szCs w:val="24"/>
        </w:rPr>
      </w:pPr>
    </w:p>
    <w:p w:rsidR="00912FA7" w:rsidRPr="009A22BA" w:rsidRDefault="00912FA7" w:rsidP="00912FA7">
      <w:pPr>
        <w:spacing w:after="0" w:line="240" w:lineRule="auto"/>
        <w:jc w:val="center"/>
        <w:rPr>
          <w:rFonts w:ascii="Times New Roman" w:hAnsi="Times New Roman" w:cs="Times New Roman"/>
          <w:b/>
          <w:sz w:val="24"/>
          <w:szCs w:val="24"/>
        </w:rPr>
      </w:pPr>
      <w:r w:rsidRPr="009A22BA">
        <w:rPr>
          <w:rFonts w:ascii="Times New Roman" w:hAnsi="Times New Roman" w:cs="Times New Roman"/>
          <w:b/>
          <w:sz w:val="24"/>
          <w:szCs w:val="24"/>
        </w:rPr>
        <w:t>10. Адреса и банковские реквизиты Сторон</w:t>
      </w:r>
    </w:p>
    <w:tbl>
      <w:tblPr>
        <w:tblW w:w="10784" w:type="dxa"/>
        <w:tblLook w:val="01E0" w:firstRow="1" w:lastRow="1" w:firstColumn="1" w:lastColumn="1" w:noHBand="0" w:noVBand="0"/>
      </w:tblPr>
      <w:tblGrid>
        <w:gridCol w:w="5531"/>
        <w:gridCol w:w="5253"/>
      </w:tblGrid>
      <w:tr w:rsidR="00912FA7" w:rsidRPr="0007240C" w:rsidTr="004F70EE">
        <w:trPr>
          <w:trHeight w:val="199"/>
        </w:trPr>
        <w:tc>
          <w:tcPr>
            <w:tcW w:w="5531" w:type="dxa"/>
          </w:tcPr>
          <w:p w:rsidR="00912FA7" w:rsidRPr="005924B4" w:rsidRDefault="00912FA7" w:rsidP="004F70EE">
            <w:pPr>
              <w:pStyle w:val="ConsPlusNonformat"/>
              <w:widowControl/>
              <w:ind w:right="561"/>
              <w:jc w:val="both"/>
              <w:rPr>
                <w:rFonts w:ascii="Times New Roman" w:hAnsi="Times New Roman" w:cs="Times New Roman"/>
                <w:b/>
                <w:sz w:val="24"/>
                <w:szCs w:val="24"/>
              </w:rPr>
            </w:pPr>
            <w:r w:rsidRPr="005924B4">
              <w:rPr>
                <w:rFonts w:ascii="Times New Roman" w:hAnsi="Times New Roman" w:cs="Times New Roman"/>
                <w:b/>
                <w:sz w:val="24"/>
                <w:szCs w:val="24"/>
              </w:rPr>
              <w:t>Заказчик</w:t>
            </w:r>
            <w:r>
              <w:rPr>
                <w:rFonts w:ascii="Times New Roman" w:hAnsi="Times New Roman" w:cs="Times New Roman"/>
                <w:b/>
                <w:sz w:val="24"/>
                <w:szCs w:val="24"/>
              </w:rPr>
              <w:t>:</w:t>
            </w:r>
          </w:p>
        </w:tc>
        <w:tc>
          <w:tcPr>
            <w:tcW w:w="5253" w:type="dxa"/>
          </w:tcPr>
          <w:p w:rsidR="00912FA7" w:rsidRPr="005924B4" w:rsidRDefault="00912FA7" w:rsidP="004F70EE">
            <w:pPr>
              <w:pStyle w:val="ConsPlusNonformat"/>
              <w:widowControl/>
              <w:rPr>
                <w:rFonts w:ascii="Times New Roman" w:hAnsi="Times New Roman" w:cs="Times New Roman"/>
                <w:b/>
                <w:sz w:val="24"/>
                <w:szCs w:val="24"/>
              </w:rPr>
            </w:pPr>
            <w:r w:rsidRPr="005924B4">
              <w:rPr>
                <w:rFonts w:ascii="Times New Roman" w:hAnsi="Times New Roman" w:cs="Times New Roman"/>
                <w:b/>
                <w:sz w:val="24"/>
                <w:szCs w:val="24"/>
              </w:rPr>
              <w:t>Исполнитель</w:t>
            </w:r>
            <w:r>
              <w:rPr>
                <w:rFonts w:ascii="Times New Roman" w:hAnsi="Times New Roman" w:cs="Times New Roman"/>
                <w:b/>
                <w:sz w:val="24"/>
                <w:szCs w:val="24"/>
              </w:rPr>
              <w:t>:</w:t>
            </w:r>
          </w:p>
        </w:tc>
      </w:tr>
      <w:tr w:rsidR="00912FA7" w:rsidRPr="0007240C" w:rsidTr="004F70EE">
        <w:trPr>
          <w:trHeight w:val="240"/>
        </w:trPr>
        <w:tc>
          <w:tcPr>
            <w:tcW w:w="5531" w:type="dxa"/>
          </w:tcPr>
          <w:p w:rsidR="00912FA7" w:rsidRPr="005924B4" w:rsidRDefault="00912FA7" w:rsidP="004F70EE">
            <w:pPr>
              <w:spacing w:line="240" w:lineRule="auto"/>
              <w:rPr>
                <w:rFonts w:ascii="Times New Roman" w:eastAsia="Times New Roman" w:hAnsi="Times New Roman" w:cs="Times New Roman"/>
                <w:b/>
                <w:bCs/>
                <w:color w:val="000000"/>
                <w:kern w:val="1"/>
                <w:sz w:val="24"/>
                <w:szCs w:val="24"/>
                <w:lang w:eastAsia="ru-RU"/>
              </w:rPr>
            </w:pPr>
            <w:r w:rsidRPr="005924B4">
              <w:rPr>
                <w:rFonts w:ascii="Times New Roman" w:eastAsia="Times New Roman" w:hAnsi="Times New Roman" w:cs="Times New Roman"/>
                <w:b/>
                <w:bCs/>
                <w:color w:val="000000"/>
                <w:kern w:val="1"/>
                <w:sz w:val="24"/>
                <w:szCs w:val="24"/>
                <w:lang w:eastAsia="ru-RU"/>
              </w:rPr>
              <w:t>Фонд поддержки предпринимательства Югры</w:t>
            </w:r>
          </w:p>
          <w:p w:rsidR="00912FA7" w:rsidRPr="005924B4" w:rsidRDefault="00912FA7" w:rsidP="004F70EE">
            <w:pPr>
              <w:tabs>
                <w:tab w:val="left" w:pos="4731"/>
              </w:tabs>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 xml:space="preserve">628012, Россия, г. Ханты-Мансийск, </w:t>
            </w:r>
          </w:p>
          <w:p w:rsidR="00912FA7" w:rsidRPr="005924B4" w:rsidRDefault="00912FA7" w:rsidP="004F70EE">
            <w:pPr>
              <w:tabs>
                <w:tab w:val="left" w:pos="4731"/>
              </w:tabs>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ул. Пионерская, д. 14</w:t>
            </w:r>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ИНН 8601009740/КПП 860101001</w:t>
            </w:r>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ОГРН 1028600509981</w:t>
            </w:r>
          </w:p>
          <w:p w:rsidR="00912FA7" w:rsidRPr="00B20DBE" w:rsidRDefault="00912FA7" w:rsidP="004F70EE">
            <w:pPr>
              <w:spacing w:after="0" w:line="240" w:lineRule="auto"/>
              <w:rPr>
                <w:rFonts w:ascii="Times New Roman" w:eastAsia="Times New Roman" w:hAnsi="Times New Roman" w:cs="Times New Roman"/>
                <w:bCs/>
                <w:color w:val="000000"/>
                <w:kern w:val="1"/>
                <w:sz w:val="24"/>
                <w:szCs w:val="24"/>
                <w:lang w:eastAsia="ru-RU"/>
              </w:rPr>
            </w:pPr>
            <w:proofErr w:type="gramStart"/>
            <w:r w:rsidRPr="005924B4">
              <w:rPr>
                <w:rFonts w:ascii="Times New Roman" w:eastAsia="Times New Roman" w:hAnsi="Times New Roman" w:cs="Times New Roman"/>
                <w:bCs/>
                <w:color w:val="000000"/>
                <w:kern w:val="1"/>
                <w:sz w:val="24"/>
                <w:szCs w:val="24"/>
                <w:lang w:eastAsia="ru-RU"/>
              </w:rPr>
              <w:t>р</w:t>
            </w:r>
            <w:proofErr w:type="gramEnd"/>
            <w:r w:rsidRPr="005924B4">
              <w:rPr>
                <w:rFonts w:ascii="Times New Roman" w:eastAsia="Times New Roman" w:hAnsi="Times New Roman" w:cs="Times New Roman"/>
                <w:bCs/>
                <w:color w:val="000000"/>
                <w:kern w:val="1"/>
                <w:sz w:val="24"/>
                <w:szCs w:val="24"/>
                <w:lang w:eastAsia="ru-RU"/>
              </w:rPr>
              <w:t>/</w:t>
            </w:r>
            <w:proofErr w:type="spellStart"/>
            <w:r w:rsidRPr="005924B4">
              <w:rPr>
                <w:rFonts w:ascii="Times New Roman" w:eastAsia="Times New Roman" w:hAnsi="Times New Roman" w:cs="Times New Roman"/>
                <w:bCs/>
                <w:color w:val="000000"/>
                <w:kern w:val="1"/>
                <w:sz w:val="24"/>
                <w:szCs w:val="24"/>
                <w:lang w:eastAsia="ru-RU"/>
              </w:rPr>
              <w:t>сч</w:t>
            </w:r>
            <w:proofErr w:type="spellEnd"/>
            <w:r>
              <w:rPr>
                <w:rFonts w:ascii="Times New Roman" w:eastAsia="Times New Roman" w:hAnsi="Times New Roman" w:cs="Times New Roman"/>
                <w:bCs/>
                <w:color w:val="000000"/>
                <w:kern w:val="1"/>
                <w:sz w:val="24"/>
                <w:szCs w:val="24"/>
                <w:lang w:eastAsia="ru-RU"/>
              </w:rPr>
              <w:t xml:space="preserve"> </w:t>
            </w:r>
            <w:r w:rsidRPr="00B20DBE">
              <w:rPr>
                <w:rFonts w:ascii="Times New Roman" w:eastAsia="Times New Roman" w:hAnsi="Times New Roman" w:cs="Times New Roman"/>
                <w:bCs/>
                <w:color w:val="000000"/>
                <w:kern w:val="1"/>
                <w:sz w:val="24"/>
                <w:szCs w:val="24"/>
                <w:lang w:eastAsia="ru-RU"/>
              </w:rPr>
              <w:t>40601810765774500003 в РКЦ</w:t>
            </w:r>
          </w:p>
          <w:p w:rsidR="00912FA7"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B20DBE">
              <w:rPr>
                <w:rFonts w:ascii="Times New Roman" w:eastAsia="Times New Roman" w:hAnsi="Times New Roman" w:cs="Times New Roman"/>
                <w:bCs/>
                <w:color w:val="000000"/>
                <w:kern w:val="1"/>
                <w:sz w:val="24"/>
                <w:szCs w:val="24"/>
                <w:lang w:eastAsia="ru-RU"/>
              </w:rPr>
              <w:t xml:space="preserve">г. </w:t>
            </w:r>
            <w:proofErr w:type="gramStart"/>
            <w:r w:rsidRPr="00B20DBE">
              <w:rPr>
                <w:rFonts w:ascii="Times New Roman" w:eastAsia="Times New Roman" w:hAnsi="Times New Roman" w:cs="Times New Roman"/>
                <w:bCs/>
                <w:color w:val="000000"/>
                <w:kern w:val="1"/>
                <w:sz w:val="24"/>
                <w:szCs w:val="24"/>
                <w:lang w:eastAsia="ru-RU"/>
              </w:rPr>
              <w:t xml:space="preserve">Ханты- </w:t>
            </w:r>
            <w:proofErr w:type="spellStart"/>
            <w:r w:rsidRPr="00B20DBE">
              <w:rPr>
                <w:rFonts w:ascii="Times New Roman" w:eastAsia="Times New Roman" w:hAnsi="Times New Roman" w:cs="Times New Roman"/>
                <w:bCs/>
                <w:color w:val="000000"/>
                <w:kern w:val="1"/>
                <w:sz w:val="24"/>
                <w:szCs w:val="24"/>
                <w:lang w:eastAsia="ru-RU"/>
              </w:rPr>
              <w:t>Мансийск</w:t>
            </w:r>
            <w:proofErr w:type="spellEnd"/>
            <w:proofErr w:type="gramEnd"/>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proofErr w:type="spellStart"/>
            <w:r w:rsidRPr="00B20DBE">
              <w:rPr>
                <w:rFonts w:ascii="Times New Roman" w:eastAsia="Times New Roman" w:hAnsi="Times New Roman" w:cs="Times New Roman"/>
                <w:bCs/>
                <w:color w:val="000000"/>
                <w:kern w:val="1"/>
                <w:sz w:val="24"/>
                <w:szCs w:val="24"/>
                <w:lang w:eastAsia="ru-RU"/>
              </w:rPr>
              <w:t>Депфин</w:t>
            </w:r>
            <w:proofErr w:type="spellEnd"/>
            <w:r w:rsidRPr="00B20DBE">
              <w:rPr>
                <w:rFonts w:ascii="Times New Roman" w:eastAsia="Times New Roman" w:hAnsi="Times New Roman" w:cs="Times New Roman"/>
                <w:bCs/>
                <w:color w:val="000000"/>
                <w:kern w:val="1"/>
                <w:sz w:val="24"/>
                <w:szCs w:val="24"/>
                <w:lang w:eastAsia="ru-RU"/>
              </w:rPr>
              <w:t xml:space="preserve"> Югры («Фонд поддержки предпринимательства Югры» </w:t>
            </w:r>
            <w:proofErr w:type="gramStart"/>
            <w:r w:rsidRPr="00B20DBE">
              <w:rPr>
                <w:rFonts w:ascii="Times New Roman" w:eastAsia="Times New Roman" w:hAnsi="Times New Roman" w:cs="Times New Roman"/>
                <w:bCs/>
                <w:color w:val="000000"/>
                <w:kern w:val="1"/>
                <w:sz w:val="24"/>
                <w:szCs w:val="24"/>
                <w:lang w:eastAsia="ru-RU"/>
              </w:rPr>
              <w:t>л</w:t>
            </w:r>
            <w:proofErr w:type="gramEnd"/>
            <w:r w:rsidRPr="00B20DBE">
              <w:rPr>
                <w:rFonts w:ascii="Times New Roman" w:eastAsia="Times New Roman" w:hAnsi="Times New Roman" w:cs="Times New Roman"/>
                <w:bCs/>
                <w:color w:val="000000"/>
                <w:kern w:val="1"/>
                <w:sz w:val="24"/>
                <w:szCs w:val="24"/>
                <w:lang w:eastAsia="ru-RU"/>
              </w:rPr>
              <w:t>/с 600.51.256.0)</w:t>
            </w:r>
            <w:r w:rsidRPr="005924B4">
              <w:rPr>
                <w:rFonts w:ascii="Times New Roman" w:eastAsia="Times New Roman" w:hAnsi="Times New Roman" w:cs="Times New Roman"/>
                <w:bCs/>
                <w:color w:val="000000"/>
                <w:kern w:val="1"/>
                <w:sz w:val="24"/>
                <w:szCs w:val="24"/>
                <w:lang w:eastAsia="ru-RU"/>
              </w:rPr>
              <w:br/>
              <w:t>к/</w:t>
            </w:r>
            <w:proofErr w:type="spellStart"/>
            <w:r w:rsidRPr="005924B4">
              <w:rPr>
                <w:rFonts w:ascii="Times New Roman" w:eastAsia="Times New Roman" w:hAnsi="Times New Roman" w:cs="Times New Roman"/>
                <w:bCs/>
                <w:color w:val="000000"/>
                <w:kern w:val="1"/>
                <w:sz w:val="24"/>
                <w:szCs w:val="24"/>
                <w:lang w:eastAsia="ru-RU"/>
              </w:rPr>
              <w:t>сч</w:t>
            </w:r>
            <w:proofErr w:type="spellEnd"/>
            <w:r w:rsidRPr="005924B4">
              <w:rPr>
                <w:rFonts w:ascii="Times New Roman" w:eastAsia="Times New Roman" w:hAnsi="Times New Roman" w:cs="Times New Roman"/>
                <w:bCs/>
                <w:color w:val="000000"/>
                <w:kern w:val="1"/>
                <w:sz w:val="24"/>
                <w:szCs w:val="24"/>
                <w:lang w:eastAsia="ru-RU"/>
              </w:rPr>
              <w:t xml:space="preserve"> 30101810465777100812,</w:t>
            </w:r>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 xml:space="preserve">БИК </w:t>
            </w:r>
            <w:r w:rsidRPr="00B20DBE">
              <w:rPr>
                <w:rFonts w:ascii="Times New Roman" w:eastAsia="Times New Roman" w:hAnsi="Times New Roman" w:cs="Times New Roman"/>
                <w:bCs/>
                <w:color w:val="000000"/>
                <w:kern w:val="1"/>
                <w:sz w:val="24"/>
                <w:szCs w:val="24"/>
                <w:lang w:eastAsia="ru-RU"/>
              </w:rPr>
              <w:t>047162000</w:t>
            </w:r>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ОКПО 39363977/ОКАТО 71131000000</w:t>
            </w:r>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ОКТМО 71871000/ОКОГУ 49014</w:t>
            </w:r>
          </w:p>
          <w:p w:rsidR="00912FA7" w:rsidRPr="005924B4"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ОКВЭД 65.11.1</w:t>
            </w:r>
          </w:p>
          <w:p w:rsidR="00912FA7" w:rsidRDefault="00912FA7" w:rsidP="004F70EE">
            <w:pPr>
              <w:spacing w:after="0" w:line="240" w:lineRule="auto"/>
              <w:rPr>
                <w:rFonts w:ascii="Times New Roman" w:eastAsia="Times New Roman" w:hAnsi="Times New Roman" w:cs="Times New Roman"/>
                <w:bCs/>
                <w:color w:val="000000"/>
                <w:kern w:val="1"/>
                <w:sz w:val="24"/>
                <w:szCs w:val="24"/>
                <w:lang w:eastAsia="ru-RU"/>
              </w:rPr>
            </w:pPr>
            <w:r w:rsidRPr="005924B4">
              <w:rPr>
                <w:rFonts w:ascii="Times New Roman" w:eastAsia="Times New Roman" w:hAnsi="Times New Roman" w:cs="Times New Roman"/>
                <w:bCs/>
                <w:color w:val="000000"/>
                <w:kern w:val="1"/>
                <w:sz w:val="24"/>
                <w:szCs w:val="24"/>
                <w:lang w:eastAsia="ru-RU"/>
              </w:rPr>
              <w:t>тел:</w:t>
            </w:r>
            <w:r>
              <w:rPr>
                <w:rFonts w:ascii="Times New Roman" w:eastAsia="Times New Roman" w:hAnsi="Times New Roman" w:cs="Times New Roman"/>
                <w:bCs/>
                <w:color w:val="000000"/>
                <w:kern w:val="1"/>
                <w:sz w:val="24"/>
                <w:szCs w:val="24"/>
                <w:lang w:eastAsia="ru-RU"/>
              </w:rPr>
              <w:t xml:space="preserve"> 8 (3467)</w:t>
            </w:r>
            <w:r w:rsidRPr="005924B4">
              <w:rPr>
                <w:rFonts w:ascii="Times New Roman" w:eastAsia="Times New Roman" w:hAnsi="Times New Roman" w:cs="Times New Roman"/>
                <w:bCs/>
                <w:color w:val="000000"/>
                <w:kern w:val="1"/>
                <w:sz w:val="24"/>
                <w:szCs w:val="24"/>
                <w:lang w:eastAsia="ru-RU"/>
              </w:rPr>
              <w:t>33-30-70, 33-38-95</w:t>
            </w:r>
          </w:p>
          <w:p w:rsidR="00912FA7" w:rsidRDefault="00912FA7" w:rsidP="004F70EE">
            <w:pPr>
              <w:spacing w:after="0" w:line="240" w:lineRule="auto"/>
              <w:rPr>
                <w:rFonts w:ascii="Times New Roman" w:eastAsia="Times New Roman" w:hAnsi="Times New Roman" w:cs="Times New Roman"/>
                <w:bCs/>
                <w:color w:val="000000"/>
                <w:kern w:val="1"/>
                <w:sz w:val="24"/>
                <w:szCs w:val="24"/>
                <w:lang w:eastAsia="ru-RU"/>
              </w:rPr>
            </w:pPr>
          </w:p>
          <w:p w:rsidR="00912FA7" w:rsidRPr="004B7BFF" w:rsidRDefault="00912FA7" w:rsidP="004F70EE">
            <w:pPr>
              <w:spacing w:after="0" w:line="240" w:lineRule="auto"/>
              <w:rPr>
                <w:rFonts w:ascii="Times New Roman" w:eastAsia="Times New Roman" w:hAnsi="Times New Roman" w:cs="Times New Roman"/>
                <w:bCs/>
                <w:color w:val="000000"/>
                <w:kern w:val="1"/>
                <w:sz w:val="24"/>
                <w:szCs w:val="24"/>
                <w:lang w:eastAsia="ru-RU"/>
              </w:rPr>
            </w:pPr>
          </w:p>
          <w:p w:rsidR="00912FA7" w:rsidRDefault="00912FA7" w:rsidP="004F70EE">
            <w:pPr>
              <w:suppressAutoHyphens/>
              <w:spacing w:after="0" w:line="240" w:lineRule="auto"/>
              <w:ind w:right="-283"/>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_________</w:t>
            </w:r>
            <w:r w:rsidRPr="00EB4CFC">
              <w:rPr>
                <w:rFonts w:ascii="Times New Roman" w:eastAsia="Times New Roman" w:hAnsi="Times New Roman" w:cs="Times New Roman"/>
                <w:bCs/>
                <w:i/>
                <w:color w:val="000000"/>
                <w:sz w:val="24"/>
                <w:szCs w:val="24"/>
                <w:u w:val="single"/>
                <w:lang w:eastAsia="ar-SA"/>
              </w:rPr>
              <w:t>Должность</w:t>
            </w:r>
            <w:r>
              <w:rPr>
                <w:rFonts w:ascii="Times New Roman" w:eastAsia="Times New Roman" w:hAnsi="Times New Roman" w:cs="Times New Roman"/>
                <w:bCs/>
                <w:color w:val="000000"/>
                <w:sz w:val="24"/>
                <w:szCs w:val="24"/>
                <w:lang w:eastAsia="ar-SA"/>
              </w:rPr>
              <w:t xml:space="preserve">__________                                                      </w:t>
            </w:r>
          </w:p>
          <w:p w:rsidR="00912FA7" w:rsidRPr="005924B4" w:rsidRDefault="00912FA7" w:rsidP="004F70EE">
            <w:pPr>
              <w:suppressAutoHyphens/>
              <w:spacing w:after="0" w:line="240" w:lineRule="auto"/>
              <w:ind w:right="-283"/>
              <w:rPr>
                <w:rFonts w:ascii="Times New Roman" w:eastAsia="Times New Roman" w:hAnsi="Times New Roman" w:cs="Times New Roman"/>
                <w:bCs/>
                <w:color w:val="000000"/>
                <w:sz w:val="24"/>
                <w:szCs w:val="24"/>
                <w:lang w:eastAsia="ar-SA"/>
              </w:rPr>
            </w:pPr>
          </w:p>
          <w:p w:rsidR="00912FA7" w:rsidRPr="005924B4" w:rsidRDefault="00912FA7" w:rsidP="004F70EE">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_________________/</w:t>
            </w:r>
          </w:p>
          <w:p w:rsidR="00912FA7" w:rsidRPr="005924B4" w:rsidRDefault="00912FA7" w:rsidP="004F70EE">
            <w:pPr>
              <w:pStyle w:val="ConsPlusNonformat"/>
              <w:widowControl/>
              <w:ind w:right="561"/>
              <w:rPr>
                <w:rFonts w:ascii="Times New Roman" w:hAnsi="Times New Roman" w:cs="Times New Roman"/>
                <w:sz w:val="24"/>
                <w:szCs w:val="24"/>
              </w:rPr>
            </w:pPr>
            <w:r w:rsidRPr="005924B4">
              <w:rPr>
                <w:rFonts w:ascii="Times New Roman" w:hAnsi="Times New Roman" w:cs="Times New Roman"/>
                <w:bCs/>
                <w:color w:val="000000"/>
                <w:sz w:val="24"/>
                <w:szCs w:val="24"/>
                <w:lang w:eastAsia="ar-SA"/>
              </w:rPr>
              <w:t xml:space="preserve">    М.П.</w:t>
            </w:r>
            <w:r w:rsidRPr="005924B4">
              <w:rPr>
                <w:rFonts w:ascii="Times New Roman" w:hAnsi="Times New Roman" w:cs="Times New Roman"/>
                <w:bCs/>
                <w:color w:val="000000"/>
                <w:sz w:val="24"/>
                <w:szCs w:val="24"/>
                <w:lang w:eastAsia="ar-SA"/>
              </w:rPr>
              <w:tab/>
            </w:r>
            <w:r w:rsidRPr="005924B4">
              <w:rPr>
                <w:rFonts w:ascii="Times New Roman" w:hAnsi="Times New Roman" w:cs="Times New Roman"/>
                <w:bCs/>
                <w:sz w:val="24"/>
                <w:szCs w:val="24"/>
              </w:rPr>
              <w:t xml:space="preserve">                                                                                               </w:t>
            </w:r>
          </w:p>
        </w:tc>
        <w:tc>
          <w:tcPr>
            <w:tcW w:w="5253" w:type="dxa"/>
          </w:tcPr>
          <w:p w:rsidR="00912FA7" w:rsidRDefault="00912FA7" w:rsidP="004F70EE">
            <w:pPr>
              <w:pStyle w:val="ConsPlusNonformat"/>
              <w:rPr>
                <w:rFonts w:ascii="Times New Roman" w:hAnsi="Times New Roman" w:cs="Times New Roman"/>
                <w:b/>
                <w:sz w:val="24"/>
                <w:szCs w:val="24"/>
              </w:rPr>
            </w:pPr>
            <w:r>
              <w:rPr>
                <w:rFonts w:ascii="Times New Roman" w:hAnsi="Times New Roman" w:cs="Times New Roman"/>
                <w:b/>
                <w:sz w:val="24"/>
                <w:szCs w:val="24"/>
              </w:rPr>
              <w:t>________</w:t>
            </w:r>
            <w:r w:rsidRPr="00CE4CAC">
              <w:rPr>
                <w:rFonts w:ascii="Times New Roman" w:hAnsi="Times New Roman" w:cs="Times New Roman"/>
                <w:b/>
                <w:i/>
                <w:sz w:val="24"/>
                <w:szCs w:val="24"/>
                <w:u w:val="single"/>
              </w:rPr>
              <w:t>_Должность</w:t>
            </w:r>
            <w:r>
              <w:rPr>
                <w:rFonts w:ascii="Times New Roman" w:hAnsi="Times New Roman" w:cs="Times New Roman"/>
                <w:b/>
                <w:sz w:val="24"/>
                <w:szCs w:val="24"/>
              </w:rPr>
              <w:t>__________</w:t>
            </w:r>
          </w:p>
          <w:p w:rsidR="00912FA7" w:rsidRDefault="00912FA7" w:rsidP="004F70EE">
            <w:pPr>
              <w:pStyle w:val="ConsPlusNonformat"/>
              <w:rPr>
                <w:rFonts w:ascii="Times New Roman" w:hAnsi="Times New Roman" w:cs="Times New Roman"/>
                <w:b/>
                <w:sz w:val="24"/>
                <w:szCs w:val="24"/>
              </w:rPr>
            </w:pPr>
          </w:p>
          <w:p w:rsidR="00912FA7" w:rsidRPr="0099507A" w:rsidRDefault="00912FA7" w:rsidP="004F70EE">
            <w:pPr>
              <w:pStyle w:val="ConsPlusNonformat"/>
              <w:rPr>
                <w:rFonts w:ascii="Times New Roman" w:hAnsi="Times New Roman" w:cs="Times New Roman"/>
                <w:sz w:val="24"/>
                <w:szCs w:val="24"/>
              </w:rPr>
            </w:pPr>
            <w:r w:rsidRPr="0099507A">
              <w:rPr>
                <w:rFonts w:ascii="Times New Roman" w:hAnsi="Times New Roman" w:cs="Times New Roman"/>
                <w:sz w:val="24"/>
                <w:szCs w:val="24"/>
              </w:rPr>
              <w:t>Адрес:</w:t>
            </w:r>
          </w:p>
          <w:p w:rsidR="00912FA7" w:rsidRDefault="00912FA7" w:rsidP="004F70EE">
            <w:pPr>
              <w:pStyle w:val="ConsPlusNonformat"/>
              <w:rPr>
                <w:rFonts w:ascii="Times New Roman" w:hAnsi="Times New Roman" w:cs="Times New Roman"/>
                <w:sz w:val="24"/>
                <w:szCs w:val="24"/>
              </w:rPr>
            </w:pPr>
          </w:p>
          <w:p w:rsidR="00912FA7" w:rsidRPr="0099507A" w:rsidRDefault="00912FA7" w:rsidP="004F70EE">
            <w:pPr>
              <w:pStyle w:val="ConsPlusNonformat"/>
              <w:rPr>
                <w:rFonts w:ascii="Times New Roman" w:hAnsi="Times New Roman" w:cs="Times New Roman"/>
                <w:sz w:val="24"/>
                <w:szCs w:val="24"/>
              </w:rPr>
            </w:pPr>
            <w:r w:rsidRPr="0099507A">
              <w:rPr>
                <w:rFonts w:ascii="Times New Roman" w:hAnsi="Times New Roman" w:cs="Times New Roman"/>
                <w:sz w:val="24"/>
                <w:szCs w:val="24"/>
              </w:rPr>
              <w:t>ИНН</w:t>
            </w:r>
          </w:p>
          <w:p w:rsidR="00912FA7" w:rsidRPr="0099507A" w:rsidRDefault="00912FA7" w:rsidP="004F70EE">
            <w:pPr>
              <w:pStyle w:val="ConsPlusNonformat"/>
              <w:rPr>
                <w:rFonts w:ascii="Times New Roman" w:hAnsi="Times New Roman" w:cs="Times New Roman"/>
                <w:sz w:val="24"/>
                <w:szCs w:val="24"/>
              </w:rPr>
            </w:pPr>
            <w:r w:rsidRPr="0099507A">
              <w:rPr>
                <w:rFonts w:ascii="Times New Roman" w:hAnsi="Times New Roman" w:cs="Times New Roman"/>
                <w:sz w:val="24"/>
                <w:szCs w:val="24"/>
              </w:rPr>
              <w:t>ОГРН</w:t>
            </w:r>
          </w:p>
          <w:p w:rsidR="00912FA7" w:rsidRPr="0099507A" w:rsidRDefault="00912FA7" w:rsidP="004F70EE">
            <w:pPr>
              <w:pStyle w:val="ConsPlusNonformat"/>
              <w:rPr>
                <w:rFonts w:ascii="Times New Roman" w:hAnsi="Times New Roman" w:cs="Times New Roman"/>
                <w:sz w:val="24"/>
                <w:szCs w:val="24"/>
              </w:rPr>
            </w:pPr>
            <w:proofErr w:type="gramStart"/>
            <w:r w:rsidRPr="0099507A">
              <w:rPr>
                <w:rFonts w:ascii="Times New Roman" w:hAnsi="Times New Roman" w:cs="Times New Roman"/>
                <w:sz w:val="24"/>
                <w:szCs w:val="24"/>
              </w:rPr>
              <w:t>р</w:t>
            </w:r>
            <w:proofErr w:type="gramEnd"/>
            <w:r w:rsidRPr="0099507A">
              <w:rPr>
                <w:rFonts w:ascii="Times New Roman" w:hAnsi="Times New Roman" w:cs="Times New Roman"/>
                <w:sz w:val="24"/>
                <w:szCs w:val="24"/>
              </w:rPr>
              <w:t>/</w:t>
            </w:r>
            <w:proofErr w:type="spellStart"/>
            <w:r w:rsidRPr="0099507A">
              <w:rPr>
                <w:rFonts w:ascii="Times New Roman" w:hAnsi="Times New Roman" w:cs="Times New Roman"/>
                <w:sz w:val="24"/>
                <w:szCs w:val="24"/>
              </w:rPr>
              <w:t>сч</w:t>
            </w:r>
            <w:proofErr w:type="spellEnd"/>
          </w:p>
          <w:p w:rsidR="00912FA7" w:rsidRPr="0099507A" w:rsidRDefault="00912FA7" w:rsidP="004F70EE">
            <w:pPr>
              <w:pStyle w:val="ConsPlusNonformat"/>
              <w:rPr>
                <w:rFonts w:ascii="Times New Roman" w:hAnsi="Times New Roman" w:cs="Times New Roman"/>
                <w:sz w:val="24"/>
                <w:szCs w:val="24"/>
              </w:rPr>
            </w:pPr>
          </w:p>
          <w:p w:rsidR="00912FA7" w:rsidRPr="0099507A" w:rsidRDefault="00912FA7" w:rsidP="004F70EE">
            <w:pPr>
              <w:pStyle w:val="ConsPlusNonformat"/>
              <w:rPr>
                <w:rFonts w:ascii="Times New Roman" w:hAnsi="Times New Roman" w:cs="Times New Roman"/>
                <w:sz w:val="24"/>
                <w:szCs w:val="24"/>
              </w:rPr>
            </w:pPr>
          </w:p>
          <w:p w:rsidR="00912FA7" w:rsidRPr="0099507A" w:rsidRDefault="00912FA7" w:rsidP="004F70EE">
            <w:pPr>
              <w:pStyle w:val="ConsPlusNonformat"/>
              <w:rPr>
                <w:rFonts w:ascii="Times New Roman" w:hAnsi="Times New Roman" w:cs="Times New Roman"/>
                <w:sz w:val="24"/>
                <w:szCs w:val="24"/>
              </w:rPr>
            </w:pPr>
          </w:p>
          <w:p w:rsidR="00912FA7" w:rsidRPr="0099507A" w:rsidRDefault="00912FA7" w:rsidP="004F70EE">
            <w:pPr>
              <w:pStyle w:val="ConsPlusNonformat"/>
              <w:rPr>
                <w:rFonts w:ascii="Times New Roman" w:hAnsi="Times New Roman" w:cs="Times New Roman"/>
                <w:sz w:val="24"/>
                <w:szCs w:val="24"/>
              </w:rPr>
            </w:pPr>
            <w:r w:rsidRPr="0099507A">
              <w:rPr>
                <w:rFonts w:ascii="Times New Roman" w:hAnsi="Times New Roman" w:cs="Times New Roman"/>
                <w:sz w:val="24"/>
                <w:szCs w:val="24"/>
              </w:rPr>
              <w:t>к/</w:t>
            </w:r>
            <w:proofErr w:type="spellStart"/>
            <w:r w:rsidRPr="0099507A">
              <w:rPr>
                <w:rFonts w:ascii="Times New Roman" w:hAnsi="Times New Roman" w:cs="Times New Roman"/>
                <w:sz w:val="24"/>
                <w:szCs w:val="24"/>
              </w:rPr>
              <w:t>сч</w:t>
            </w:r>
            <w:proofErr w:type="spellEnd"/>
          </w:p>
          <w:p w:rsidR="00912FA7" w:rsidRPr="0099507A" w:rsidRDefault="00912FA7" w:rsidP="004F70EE">
            <w:pPr>
              <w:pStyle w:val="ConsPlusNonformat"/>
              <w:rPr>
                <w:rFonts w:ascii="Times New Roman" w:hAnsi="Times New Roman" w:cs="Times New Roman"/>
                <w:sz w:val="24"/>
                <w:szCs w:val="24"/>
              </w:rPr>
            </w:pPr>
            <w:r w:rsidRPr="0099507A">
              <w:rPr>
                <w:rFonts w:ascii="Times New Roman" w:hAnsi="Times New Roman" w:cs="Times New Roman"/>
                <w:sz w:val="24"/>
                <w:szCs w:val="24"/>
              </w:rPr>
              <w:t>БИК</w:t>
            </w:r>
          </w:p>
          <w:p w:rsidR="00912FA7" w:rsidRPr="0099507A" w:rsidRDefault="00912FA7" w:rsidP="004F70EE">
            <w:pPr>
              <w:pStyle w:val="ConsPlusNonformat"/>
              <w:rPr>
                <w:rFonts w:ascii="Times New Roman" w:hAnsi="Times New Roman" w:cs="Times New Roman"/>
                <w:sz w:val="24"/>
                <w:szCs w:val="24"/>
              </w:rPr>
            </w:pPr>
            <w:r w:rsidRPr="0099507A">
              <w:rPr>
                <w:rFonts w:ascii="Times New Roman" w:hAnsi="Times New Roman" w:cs="Times New Roman"/>
                <w:sz w:val="24"/>
                <w:szCs w:val="24"/>
              </w:rPr>
              <w:t>тел.</w:t>
            </w:r>
          </w:p>
          <w:p w:rsidR="00912FA7" w:rsidRDefault="00912FA7" w:rsidP="004F70EE">
            <w:pPr>
              <w:pStyle w:val="ConsPlusNonformat"/>
              <w:widowControl/>
              <w:rPr>
                <w:rFonts w:ascii="Times New Roman" w:hAnsi="Times New Roman" w:cs="Times New Roman"/>
                <w:sz w:val="24"/>
                <w:szCs w:val="24"/>
              </w:rPr>
            </w:pPr>
          </w:p>
          <w:p w:rsidR="00912FA7" w:rsidRDefault="00912FA7" w:rsidP="004F70EE">
            <w:pPr>
              <w:pStyle w:val="ConsPlusNonformat"/>
              <w:widowControl/>
              <w:rPr>
                <w:rFonts w:ascii="Times New Roman" w:hAnsi="Times New Roman" w:cs="Times New Roman"/>
                <w:sz w:val="24"/>
                <w:szCs w:val="24"/>
              </w:rPr>
            </w:pPr>
          </w:p>
          <w:p w:rsidR="00912FA7" w:rsidRDefault="00912FA7" w:rsidP="004F70EE">
            <w:pPr>
              <w:pStyle w:val="ConsPlusNonformat"/>
              <w:widowControl/>
              <w:rPr>
                <w:rFonts w:ascii="Times New Roman" w:hAnsi="Times New Roman" w:cs="Times New Roman"/>
                <w:sz w:val="24"/>
                <w:szCs w:val="24"/>
              </w:rPr>
            </w:pPr>
          </w:p>
          <w:p w:rsidR="00912FA7" w:rsidRDefault="00912FA7" w:rsidP="004F70EE">
            <w:pPr>
              <w:pStyle w:val="ConsPlusNonformat"/>
              <w:widowControl/>
              <w:rPr>
                <w:rFonts w:ascii="Times New Roman" w:hAnsi="Times New Roman" w:cs="Times New Roman"/>
                <w:sz w:val="24"/>
                <w:szCs w:val="24"/>
              </w:rPr>
            </w:pPr>
          </w:p>
          <w:p w:rsidR="00912FA7" w:rsidRDefault="00912FA7" w:rsidP="004F70EE">
            <w:pPr>
              <w:pStyle w:val="ConsPlusNonformat"/>
              <w:widowControl/>
              <w:rPr>
                <w:rFonts w:ascii="Times New Roman" w:hAnsi="Times New Roman" w:cs="Times New Roman"/>
                <w:bCs/>
                <w:color w:val="000000"/>
                <w:sz w:val="24"/>
                <w:szCs w:val="24"/>
                <w:lang w:eastAsia="ar-SA"/>
              </w:rPr>
            </w:pPr>
          </w:p>
          <w:p w:rsidR="00912FA7" w:rsidRPr="0099507A" w:rsidRDefault="00912FA7" w:rsidP="004F70EE">
            <w:pPr>
              <w:suppressAutoHyphens/>
              <w:spacing w:after="0" w:line="240" w:lineRule="auto"/>
              <w:ind w:right="-283"/>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_________</w:t>
            </w:r>
            <w:r w:rsidRPr="00EB4CFC">
              <w:rPr>
                <w:rFonts w:ascii="Times New Roman" w:eastAsia="Times New Roman" w:hAnsi="Times New Roman" w:cs="Times New Roman"/>
                <w:bCs/>
                <w:i/>
                <w:color w:val="000000"/>
                <w:sz w:val="24"/>
                <w:szCs w:val="24"/>
                <w:u w:val="single"/>
                <w:lang w:eastAsia="ar-SA"/>
              </w:rPr>
              <w:t>Должность</w:t>
            </w:r>
            <w:r>
              <w:rPr>
                <w:rFonts w:ascii="Times New Roman" w:eastAsia="Times New Roman" w:hAnsi="Times New Roman" w:cs="Times New Roman"/>
                <w:bCs/>
                <w:color w:val="000000"/>
                <w:sz w:val="24"/>
                <w:szCs w:val="24"/>
                <w:lang w:eastAsia="ar-SA"/>
              </w:rPr>
              <w:t xml:space="preserve">__________                                                      </w:t>
            </w:r>
          </w:p>
          <w:p w:rsidR="00912FA7" w:rsidRDefault="00912FA7" w:rsidP="004F70EE">
            <w:pPr>
              <w:pStyle w:val="ConsPlusNonformat"/>
              <w:widowControl/>
              <w:rPr>
                <w:rFonts w:ascii="Times New Roman" w:hAnsi="Times New Roman" w:cs="Times New Roman"/>
                <w:sz w:val="24"/>
                <w:szCs w:val="24"/>
              </w:rPr>
            </w:pPr>
          </w:p>
          <w:p w:rsidR="00912FA7" w:rsidRDefault="00912FA7" w:rsidP="004F70E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w:t>
            </w:r>
          </w:p>
          <w:p w:rsidR="00912FA7" w:rsidRPr="005924B4" w:rsidRDefault="00912FA7" w:rsidP="004F70E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tc>
      </w:tr>
      <w:tr w:rsidR="00912FA7" w:rsidRPr="0007240C" w:rsidTr="004F70EE">
        <w:trPr>
          <w:trHeight w:val="199"/>
        </w:trPr>
        <w:tc>
          <w:tcPr>
            <w:tcW w:w="5531" w:type="dxa"/>
            <w:vAlign w:val="bottom"/>
          </w:tcPr>
          <w:p w:rsidR="00912FA7" w:rsidRDefault="00912FA7" w:rsidP="004F70EE">
            <w:pPr>
              <w:pStyle w:val="ConsPlusNonformat"/>
              <w:widowControl/>
              <w:ind w:right="561"/>
              <w:rPr>
                <w:rFonts w:ascii="Times New Roman" w:hAnsi="Times New Roman" w:cs="Times New Roman"/>
                <w:sz w:val="22"/>
                <w:szCs w:val="22"/>
              </w:rPr>
            </w:pPr>
          </w:p>
          <w:p w:rsidR="00912FA7" w:rsidRDefault="00912FA7" w:rsidP="004F70EE">
            <w:pPr>
              <w:pStyle w:val="ConsPlusNonformat"/>
              <w:widowControl/>
              <w:ind w:right="561"/>
              <w:rPr>
                <w:rFonts w:ascii="Times New Roman" w:hAnsi="Times New Roman" w:cs="Times New Roman"/>
                <w:sz w:val="22"/>
                <w:szCs w:val="22"/>
              </w:rPr>
            </w:pPr>
          </w:p>
          <w:p w:rsidR="00912FA7" w:rsidRPr="0007240C" w:rsidRDefault="00912FA7" w:rsidP="004F70EE">
            <w:pPr>
              <w:pStyle w:val="ConsPlusNonformat"/>
              <w:widowControl/>
              <w:ind w:right="561"/>
              <w:rPr>
                <w:rFonts w:ascii="Times New Roman" w:hAnsi="Times New Roman" w:cs="Times New Roman"/>
                <w:sz w:val="22"/>
                <w:szCs w:val="22"/>
              </w:rPr>
            </w:pPr>
          </w:p>
        </w:tc>
        <w:tc>
          <w:tcPr>
            <w:tcW w:w="5253" w:type="dxa"/>
            <w:vAlign w:val="bottom"/>
          </w:tcPr>
          <w:p w:rsidR="00912FA7" w:rsidRPr="0007240C" w:rsidRDefault="00912FA7" w:rsidP="004F70EE">
            <w:pPr>
              <w:pStyle w:val="ConsPlusNonformat"/>
              <w:widowControl/>
              <w:rPr>
                <w:rFonts w:ascii="Times New Roman" w:hAnsi="Times New Roman" w:cs="Times New Roman"/>
                <w:color w:val="FF0000"/>
                <w:sz w:val="22"/>
                <w:szCs w:val="22"/>
              </w:rPr>
            </w:pPr>
          </w:p>
        </w:tc>
      </w:tr>
      <w:tr w:rsidR="00912FA7" w:rsidRPr="0007240C" w:rsidTr="004F70EE">
        <w:trPr>
          <w:trHeight w:val="111"/>
        </w:trPr>
        <w:tc>
          <w:tcPr>
            <w:tcW w:w="5531" w:type="dxa"/>
          </w:tcPr>
          <w:p w:rsidR="00912FA7" w:rsidRPr="009875B6" w:rsidRDefault="00912FA7" w:rsidP="004F70EE">
            <w:pPr>
              <w:pStyle w:val="ConsPlusNonformat"/>
              <w:widowControl/>
              <w:ind w:right="561"/>
              <w:rPr>
                <w:rFonts w:ascii="Times New Roman" w:hAnsi="Times New Roman" w:cs="Times New Roman"/>
                <w:sz w:val="24"/>
                <w:szCs w:val="24"/>
              </w:rPr>
            </w:pPr>
          </w:p>
        </w:tc>
        <w:tc>
          <w:tcPr>
            <w:tcW w:w="5253" w:type="dxa"/>
          </w:tcPr>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Default="00912FA7" w:rsidP="004F70EE">
            <w:pPr>
              <w:pStyle w:val="ConsPlusNonformat"/>
              <w:widowControl/>
              <w:rPr>
                <w:rFonts w:ascii="Times New Roman" w:hAnsi="Times New Roman" w:cs="Times New Roman"/>
                <w:color w:val="000000"/>
                <w:sz w:val="24"/>
                <w:szCs w:val="24"/>
              </w:rPr>
            </w:pPr>
          </w:p>
          <w:p w:rsidR="00912FA7" w:rsidRPr="009875B6" w:rsidRDefault="00912FA7" w:rsidP="004F70EE">
            <w:pPr>
              <w:pStyle w:val="ConsPlusNonformat"/>
              <w:widowControl/>
              <w:rPr>
                <w:rFonts w:ascii="Times New Roman" w:hAnsi="Times New Roman" w:cs="Times New Roman"/>
                <w:color w:val="000000"/>
                <w:sz w:val="24"/>
                <w:szCs w:val="24"/>
              </w:rPr>
            </w:pPr>
          </w:p>
        </w:tc>
      </w:tr>
    </w:tbl>
    <w:p w:rsidR="00912FA7" w:rsidRPr="00B25786" w:rsidRDefault="00912FA7" w:rsidP="00912FA7">
      <w:pPr>
        <w:autoSpaceDE w:val="0"/>
        <w:autoSpaceDN w:val="0"/>
        <w:adjustRightInd w:val="0"/>
        <w:spacing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Договору № </w:t>
      </w:r>
      <w:r w:rsidRPr="00E548CA">
        <w:rPr>
          <w:rFonts w:ascii="Times New Roman" w:hAnsi="Times New Roman" w:cs="Times New Roman"/>
          <w:sz w:val="24"/>
          <w:szCs w:val="24"/>
        </w:rPr>
        <w:t>__/ЦОП/2020</w:t>
      </w:r>
      <w:r w:rsidRPr="00B25786">
        <w:rPr>
          <w:rFonts w:ascii="Times New Roman" w:hAnsi="Times New Roman" w:cs="Times New Roman"/>
          <w:sz w:val="24"/>
          <w:szCs w:val="24"/>
        </w:rPr>
        <w:t xml:space="preserve"> </w:t>
      </w:r>
    </w:p>
    <w:p w:rsidR="00912FA7" w:rsidRPr="00B25786" w:rsidRDefault="00912FA7" w:rsidP="00912FA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от «__» ___________ 2020</w:t>
      </w:r>
      <w:r w:rsidRPr="00B25786">
        <w:rPr>
          <w:rFonts w:ascii="Times New Roman" w:hAnsi="Times New Roman" w:cs="Times New Roman"/>
          <w:sz w:val="24"/>
          <w:szCs w:val="24"/>
        </w:rPr>
        <w:t xml:space="preserve"> г.</w:t>
      </w:r>
    </w:p>
    <w:p w:rsidR="00912FA7" w:rsidRPr="00B25786" w:rsidRDefault="00912FA7" w:rsidP="00912FA7">
      <w:pPr>
        <w:spacing w:line="240" w:lineRule="auto"/>
        <w:ind w:firstLine="540"/>
        <w:jc w:val="center"/>
        <w:rPr>
          <w:rFonts w:ascii="Times New Roman" w:hAnsi="Times New Roman" w:cs="Times New Roman"/>
          <w:b/>
          <w:sz w:val="24"/>
          <w:szCs w:val="24"/>
        </w:rPr>
      </w:pPr>
      <w:r w:rsidRPr="00B25786">
        <w:rPr>
          <w:rFonts w:ascii="Times New Roman" w:hAnsi="Times New Roman" w:cs="Times New Roman"/>
          <w:b/>
          <w:sz w:val="24"/>
          <w:szCs w:val="24"/>
        </w:rPr>
        <w:t>СПЕЦИФИКАЦИЯ</w:t>
      </w:r>
    </w:p>
    <w:p w:rsidR="00912FA7" w:rsidRDefault="00912FA7" w:rsidP="00912FA7">
      <w:pPr>
        <w:spacing w:after="0" w:line="240" w:lineRule="auto"/>
        <w:ind w:firstLine="540"/>
        <w:jc w:val="both"/>
        <w:rPr>
          <w:rFonts w:ascii="Times New Roman" w:hAnsi="Times New Roman" w:cs="Times New Roman"/>
          <w:b/>
          <w:sz w:val="24"/>
          <w:szCs w:val="24"/>
        </w:rPr>
      </w:pPr>
    </w:p>
    <w:p w:rsidR="00912FA7" w:rsidRDefault="00912FA7" w:rsidP="00912FA7">
      <w:pPr>
        <w:spacing w:line="240" w:lineRule="auto"/>
        <w:rPr>
          <w:rFonts w:ascii="Times New Roman" w:hAnsi="Times New Roman" w:cs="Times New Roman"/>
          <w:sz w:val="24"/>
          <w:szCs w:val="24"/>
        </w:rPr>
      </w:pPr>
      <w:r w:rsidRPr="0069508F">
        <w:rPr>
          <w:rFonts w:ascii="Times New Roman" w:hAnsi="Times New Roman" w:cs="Times New Roman"/>
          <w:b/>
          <w:sz w:val="24"/>
          <w:szCs w:val="24"/>
        </w:rPr>
        <w:t>Заказчик:</w:t>
      </w:r>
      <w:r w:rsidRPr="0069508F">
        <w:rPr>
          <w:rFonts w:ascii="Times New Roman" w:hAnsi="Times New Roman" w:cs="Times New Roman"/>
          <w:sz w:val="24"/>
          <w:szCs w:val="24"/>
        </w:rPr>
        <w:t xml:space="preserve"> Фонд поддержки предпринимательства Югры.</w:t>
      </w:r>
    </w:p>
    <w:p w:rsidR="00912FA7" w:rsidRPr="009E7CB6" w:rsidRDefault="00912FA7" w:rsidP="00912FA7">
      <w:pPr>
        <w:spacing w:line="240" w:lineRule="auto"/>
        <w:rPr>
          <w:rFonts w:ascii="Times New Roman" w:hAnsi="Times New Roman" w:cs="Times New Roman"/>
          <w:b/>
          <w:sz w:val="24"/>
          <w:szCs w:val="24"/>
        </w:rPr>
      </w:pPr>
      <w:r w:rsidRPr="009E7CB6">
        <w:rPr>
          <w:rFonts w:ascii="Times New Roman" w:hAnsi="Times New Roman" w:cs="Times New Roman"/>
          <w:b/>
          <w:sz w:val="24"/>
          <w:szCs w:val="24"/>
        </w:rPr>
        <w:t>Исполнитель</w:t>
      </w:r>
      <w:r>
        <w:rPr>
          <w:rFonts w:ascii="Times New Roman" w:hAnsi="Times New Roman" w:cs="Times New Roman"/>
          <w:b/>
          <w:sz w:val="24"/>
          <w:szCs w:val="24"/>
        </w:rPr>
        <w:t>: ____________________________________</w:t>
      </w:r>
    </w:p>
    <w:p w:rsidR="00912FA7" w:rsidRPr="0069508F" w:rsidRDefault="00912FA7" w:rsidP="00912FA7">
      <w:pPr>
        <w:pStyle w:val="a4"/>
        <w:spacing w:after="0" w:line="240" w:lineRule="auto"/>
        <w:ind w:left="0" w:firstLine="709"/>
        <w:jc w:val="both"/>
        <w:rPr>
          <w:rFonts w:ascii="Times New Roman" w:hAnsi="Times New Roman" w:cs="Times New Roman"/>
          <w:sz w:val="24"/>
          <w:szCs w:val="24"/>
        </w:rPr>
      </w:pPr>
      <w:r w:rsidRPr="0069508F">
        <w:rPr>
          <w:rFonts w:ascii="Times New Roman" w:hAnsi="Times New Roman" w:cs="Times New Roman"/>
          <w:b/>
          <w:sz w:val="24"/>
          <w:szCs w:val="24"/>
        </w:rPr>
        <w:t>Цель оказания услуг:</w:t>
      </w:r>
      <w:r w:rsidRPr="0069508F">
        <w:rPr>
          <w:rFonts w:ascii="Times New Roman" w:hAnsi="Times New Roman" w:cs="Times New Roman"/>
          <w:sz w:val="24"/>
          <w:szCs w:val="24"/>
        </w:rPr>
        <w:t xml:space="preserve"> организация и проведение конкурса «Молодой предприниматель Югры - 2020» - регионального этапа всероссийского конкурса «Молодой предприниматель России - 2020» (далее – Конкурс), согласно утвержденного Заказчиком Положения о проведении Конкурса. </w:t>
      </w:r>
    </w:p>
    <w:p w:rsidR="00912FA7" w:rsidRPr="0069508F" w:rsidRDefault="00912FA7" w:rsidP="00912FA7">
      <w:pPr>
        <w:pStyle w:val="a4"/>
        <w:spacing w:after="0" w:line="240" w:lineRule="auto"/>
        <w:ind w:left="0" w:firstLine="709"/>
        <w:jc w:val="both"/>
        <w:rPr>
          <w:rFonts w:ascii="Times New Roman" w:hAnsi="Times New Roman" w:cs="Times New Roman"/>
          <w:sz w:val="24"/>
          <w:szCs w:val="24"/>
        </w:rPr>
      </w:pPr>
      <w:r w:rsidRPr="0069508F">
        <w:rPr>
          <w:rFonts w:ascii="Times New Roman" w:hAnsi="Times New Roman" w:cs="Times New Roman"/>
          <w:b/>
          <w:sz w:val="24"/>
          <w:szCs w:val="24"/>
        </w:rPr>
        <w:t>Целевая аудитория Конкурса:</w:t>
      </w:r>
      <w:r w:rsidRPr="0069508F">
        <w:rPr>
          <w:rFonts w:ascii="Times New Roman" w:hAnsi="Times New Roman" w:cs="Times New Roman"/>
          <w:sz w:val="24"/>
          <w:szCs w:val="24"/>
        </w:rPr>
        <w:t xml:space="preserve"> </w:t>
      </w:r>
      <w:r w:rsidRPr="0069508F">
        <w:rPr>
          <w:rFonts w:ascii="Times New Roman" w:eastAsia="Calibri" w:hAnsi="Times New Roman" w:cs="Times New Roman"/>
          <w:sz w:val="24"/>
          <w:szCs w:val="24"/>
        </w:rPr>
        <w:t xml:space="preserve">субъекты малого и среднего предпринимательства (далее – </w:t>
      </w:r>
      <w:r>
        <w:rPr>
          <w:rFonts w:ascii="Times New Roman" w:eastAsia="Calibri" w:hAnsi="Times New Roman" w:cs="Times New Roman"/>
          <w:sz w:val="24"/>
          <w:szCs w:val="24"/>
        </w:rPr>
        <w:t>субъекты МСП</w:t>
      </w:r>
      <w:r w:rsidRPr="0069508F">
        <w:rPr>
          <w:rFonts w:ascii="Times New Roman" w:eastAsia="Calibri" w:hAnsi="Times New Roman" w:cs="Times New Roman"/>
          <w:sz w:val="24"/>
          <w:szCs w:val="24"/>
        </w:rPr>
        <w:t>) Ханты-Мансийского автономного округа – Югры в возрасте до 30 лет включительно.</w:t>
      </w:r>
    </w:p>
    <w:p w:rsidR="00912FA7" w:rsidRPr="0069508F" w:rsidRDefault="00912FA7" w:rsidP="00912FA7">
      <w:pPr>
        <w:pStyle w:val="a4"/>
        <w:spacing w:after="0" w:line="240" w:lineRule="auto"/>
        <w:ind w:left="0" w:firstLine="709"/>
        <w:jc w:val="both"/>
        <w:rPr>
          <w:rFonts w:ascii="Times New Roman" w:hAnsi="Times New Roman" w:cs="Times New Roman"/>
          <w:sz w:val="24"/>
          <w:szCs w:val="24"/>
        </w:rPr>
      </w:pPr>
      <w:r w:rsidRPr="0069508F">
        <w:rPr>
          <w:rFonts w:ascii="Times New Roman" w:hAnsi="Times New Roman" w:cs="Times New Roman"/>
          <w:b/>
          <w:sz w:val="24"/>
          <w:szCs w:val="24"/>
        </w:rPr>
        <w:t>Количество заявок на участие в Конкурсе:</w:t>
      </w:r>
      <w:r w:rsidRPr="0069508F">
        <w:rPr>
          <w:rFonts w:ascii="Times New Roman" w:hAnsi="Times New Roman" w:cs="Times New Roman"/>
          <w:sz w:val="24"/>
          <w:szCs w:val="24"/>
        </w:rPr>
        <w:t xml:space="preserve"> не менее 50. </w:t>
      </w:r>
    </w:p>
    <w:p w:rsidR="00912FA7" w:rsidRPr="0069508F" w:rsidRDefault="00912FA7" w:rsidP="00912FA7">
      <w:pPr>
        <w:pStyle w:val="a4"/>
        <w:spacing w:after="0" w:line="240" w:lineRule="auto"/>
        <w:ind w:left="0" w:firstLine="709"/>
        <w:jc w:val="both"/>
        <w:rPr>
          <w:rFonts w:ascii="Times New Roman" w:hAnsi="Times New Roman" w:cs="Times New Roman"/>
          <w:sz w:val="24"/>
          <w:szCs w:val="24"/>
        </w:rPr>
      </w:pPr>
      <w:r w:rsidRPr="0069508F">
        <w:rPr>
          <w:rFonts w:ascii="Times New Roman" w:eastAsia="Calibri" w:hAnsi="Times New Roman" w:cs="Times New Roman"/>
          <w:b/>
          <w:sz w:val="24"/>
          <w:szCs w:val="24"/>
        </w:rPr>
        <w:t xml:space="preserve">Результат: </w:t>
      </w:r>
      <w:r w:rsidRPr="0069508F">
        <w:rPr>
          <w:rFonts w:ascii="Times New Roman" w:eastAsia="Calibri" w:hAnsi="Times New Roman" w:cs="Times New Roman"/>
          <w:sz w:val="24"/>
          <w:szCs w:val="24"/>
        </w:rPr>
        <w:t xml:space="preserve">проведение Конкурса, определение финалистов и победителей Конкурса; </w:t>
      </w:r>
      <w:r w:rsidRPr="0069508F">
        <w:rPr>
          <w:rFonts w:ascii="Times New Roman" w:hAnsi="Times New Roman" w:cs="Times New Roman"/>
          <w:bCs/>
          <w:sz w:val="24"/>
          <w:szCs w:val="24"/>
        </w:rPr>
        <w:t xml:space="preserve">обеспечение участия финалистов во Всероссийском конкурсе «Молодой предприниматель России - 2020». </w:t>
      </w:r>
    </w:p>
    <w:p w:rsidR="00912FA7" w:rsidRDefault="00912FA7" w:rsidP="00912FA7">
      <w:pPr>
        <w:pStyle w:val="a4"/>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и объем услуг:</w:t>
      </w:r>
    </w:p>
    <w:p w:rsidR="00912FA7" w:rsidRPr="00C044AA" w:rsidRDefault="00912FA7" w:rsidP="00912FA7">
      <w:pPr>
        <w:pStyle w:val="a4"/>
        <w:spacing w:after="0" w:line="240" w:lineRule="auto"/>
        <w:ind w:left="0" w:firstLine="709"/>
        <w:jc w:val="both"/>
        <w:rPr>
          <w:rFonts w:ascii="Times New Roman" w:eastAsia="Calibri" w:hAnsi="Times New Roman" w:cs="Times New Roman"/>
          <w:sz w:val="24"/>
          <w:szCs w:val="24"/>
        </w:rPr>
      </w:pPr>
      <w:r w:rsidRPr="00C044AA">
        <w:rPr>
          <w:rFonts w:ascii="Times New Roman" w:eastAsia="Calibri" w:hAnsi="Times New Roman" w:cs="Times New Roman"/>
          <w:sz w:val="24"/>
          <w:szCs w:val="24"/>
        </w:rPr>
        <w:t>Оказание услуг по организации и проведению конкурса «Молодой предприниматель Югры – 2020» - регионального этапа всероссийского конкурса «Молодой предприниматель России – 2020» включает в себя</w:t>
      </w:r>
      <w:r>
        <w:rPr>
          <w:rFonts w:ascii="Times New Roman" w:eastAsia="Calibri" w:hAnsi="Times New Roman" w:cs="Times New Roman"/>
          <w:sz w:val="24"/>
          <w:szCs w:val="24"/>
        </w:rPr>
        <w:t xml:space="preserve"> следующие этапы</w:t>
      </w:r>
      <w:r w:rsidRPr="00C044AA">
        <w:rPr>
          <w:rFonts w:ascii="Times New Roman" w:eastAsia="Calibri" w:hAnsi="Times New Roman" w:cs="Times New Roman"/>
          <w:sz w:val="24"/>
          <w:szCs w:val="24"/>
        </w:rPr>
        <w:t>:</w:t>
      </w:r>
    </w:p>
    <w:p w:rsidR="00912FA7" w:rsidRDefault="00912FA7" w:rsidP="00912FA7">
      <w:pPr>
        <w:pStyle w:val="a4"/>
        <w:numPr>
          <w:ilvl w:val="3"/>
          <w:numId w:val="1"/>
        </w:numPr>
        <w:tabs>
          <w:tab w:val="clear" w:pos="2880"/>
        </w:tabs>
        <w:spacing w:after="0" w:line="240" w:lineRule="auto"/>
        <w:ind w:left="0" w:firstLine="709"/>
        <w:jc w:val="both"/>
        <w:rPr>
          <w:rFonts w:ascii="Times New Roman" w:hAnsi="Times New Roman" w:cs="Times New Roman"/>
          <w:sz w:val="24"/>
          <w:szCs w:val="24"/>
        </w:rPr>
      </w:pPr>
      <w:r w:rsidRPr="000D1683">
        <w:rPr>
          <w:rFonts w:ascii="Times New Roman" w:hAnsi="Times New Roman" w:cs="Times New Roman"/>
          <w:sz w:val="24"/>
          <w:szCs w:val="24"/>
        </w:rPr>
        <w:t>Организационно-методическое сопровождение участников Конкурса – весь период действия Договора.</w:t>
      </w:r>
    </w:p>
    <w:p w:rsidR="00912FA7" w:rsidRDefault="00912FA7" w:rsidP="00912FA7">
      <w:pPr>
        <w:pStyle w:val="a4"/>
        <w:numPr>
          <w:ilvl w:val="3"/>
          <w:numId w:val="1"/>
        </w:numPr>
        <w:tabs>
          <w:tab w:val="clear" w:pos="2880"/>
        </w:tabs>
        <w:spacing w:after="0" w:line="240" w:lineRule="auto"/>
        <w:ind w:left="0" w:firstLine="709"/>
        <w:jc w:val="both"/>
        <w:rPr>
          <w:rFonts w:ascii="Times New Roman" w:hAnsi="Times New Roman" w:cs="Times New Roman"/>
          <w:sz w:val="24"/>
          <w:szCs w:val="24"/>
        </w:rPr>
      </w:pPr>
      <w:r w:rsidRPr="000D1683">
        <w:rPr>
          <w:rFonts w:ascii="Times New Roman" w:hAnsi="Times New Roman" w:cs="Times New Roman"/>
          <w:sz w:val="24"/>
          <w:szCs w:val="24"/>
        </w:rPr>
        <w:t>Организационно-техническое обеспечение проведения информационно-консультационной поддержки участникам Конкурса – не позднее 15 августа 2020 г.</w:t>
      </w:r>
    </w:p>
    <w:p w:rsidR="00912FA7" w:rsidRPr="000D1683" w:rsidRDefault="00912FA7" w:rsidP="00912FA7">
      <w:pPr>
        <w:pStyle w:val="a4"/>
        <w:numPr>
          <w:ilvl w:val="3"/>
          <w:numId w:val="1"/>
        </w:numPr>
        <w:tabs>
          <w:tab w:val="clear" w:pos="2880"/>
        </w:tabs>
        <w:spacing w:after="0" w:line="240" w:lineRule="auto"/>
        <w:ind w:left="0" w:firstLine="709"/>
        <w:jc w:val="both"/>
        <w:rPr>
          <w:rFonts w:ascii="Times New Roman" w:hAnsi="Times New Roman" w:cs="Times New Roman"/>
          <w:sz w:val="24"/>
          <w:szCs w:val="24"/>
        </w:rPr>
      </w:pPr>
      <w:r w:rsidRPr="000D1683">
        <w:rPr>
          <w:rFonts w:ascii="Times New Roman" w:eastAsia="Times New Roman" w:hAnsi="Times New Roman" w:cs="Times New Roman"/>
          <w:bCs/>
          <w:sz w:val="24"/>
          <w:szCs w:val="24"/>
          <w:lang w:eastAsia="ru-RU"/>
        </w:rPr>
        <w:t xml:space="preserve">Организационно-техническое обеспечение проведения отборочного этапа Конкурса в формате конвейера проектов и финала Конкурса; проведение церемонии награждения </w:t>
      </w:r>
      <w:r w:rsidRPr="000D1683">
        <w:rPr>
          <w:rFonts w:ascii="Times New Roman" w:hAnsi="Times New Roman" w:cs="Times New Roman"/>
          <w:sz w:val="24"/>
          <w:szCs w:val="24"/>
        </w:rPr>
        <w:t>– не позднее</w:t>
      </w:r>
      <w:r w:rsidRPr="000D1683">
        <w:rPr>
          <w:rFonts w:ascii="Times New Roman" w:eastAsia="Times New Roman" w:hAnsi="Times New Roman" w:cs="Times New Roman"/>
          <w:bCs/>
          <w:sz w:val="24"/>
          <w:szCs w:val="24"/>
          <w:lang w:eastAsia="ru-RU"/>
        </w:rPr>
        <w:t xml:space="preserve"> 30 августа 2020 г (точная дата согласуется с Заказчиком).</w:t>
      </w:r>
    </w:p>
    <w:p w:rsidR="00912FA7" w:rsidRPr="000D1683" w:rsidRDefault="00912FA7" w:rsidP="00912FA7">
      <w:pPr>
        <w:pStyle w:val="a4"/>
        <w:numPr>
          <w:ilvl w:val="3"/>
          <w:numId w:val="1"/>
        </w:numPr>
        <w:tabs>
          <w:tab w:val="clear" w:pos="2880"/>
        </w:tabs>
        <w:spacing w:after="0" w:line="240" w:lineRule="auto"/>
        <w:ind w:left="0" w:firstLine="709"/>
        <w:jc w:val="both"/>
        <w:rPr>
          <w:rFonts w:ascii="Times New Roman" w:hAnsi="Times New Roman" w:cs="Times New Roman"/>
          <w:sz w:val="24"/>
          <w:szCs w:val="24"/>
        </w:rPr>
      </w:pPr>
      <w:r w:rsidRPr="000D1683">
        <w:rPr>
          <w:rFonts w:ascii="Times New Roman" w:hAnsi="Times New Roman" w:cs="Times New Roman"/>
          <w:bCs/>
          <w:sz w:val="24"/>
          <w:szCs w:val="24"/>
        </w:rPr>
        <w:t xml:space="preserve">Обеспечение участия финалистов во Всероссийском конкурсе «Молодой предприниматель России - 2020» </w:t>
      </w:r>
      <w:r w:rsidRPr="000D1683">
        <w:rPr>
          <w:rFonts w:ascii="Times New Roman" w:hAnsi="Times New Roman" w:cs="Times New Roman"/>
          <w:sz w:val="24"/>
          <w:szCs w:val="24"/>
        </w:rPr>
        <w:t>– не позднее</w:t>
      </w:r>
      <w:r w:rsidRPr="000D1683">
        <w:rPr>
          <w:rFonts w:ascii="Times New Roman" w:eastAsia="Times New Roman" w:hAnsi="Times New Roman" w:cs="Times New Roman"/>
          <w:bCs/>
          <w:sz w:val="24"/>
          <w:szCs w:val="24"/>
          <w:lang w:eastAsia="ru-RU"/>
        </w:rPr>
        <w:t xml:space="preserve"> 15 декабря 2020 г (точная дата согласуется с Заказчиком).</w:t>
      </w:r>
    </w:p>
    <w:p w:rsidR="00912FA7" w:rsidRPr="0076546C" w:rsidRDefault="00912FA7" w:rsidP="00912FA7">
      <w:pPr>
        <w:pStyle w:val="a4"/>
        <w:spacing w:after="0" w:line="240" w:lineRule="auto"/>
        <w:ind w:left="0" w:firstLine="709"/>
        <w:jc w:val="both"/>
        <w:rPr>
          <w:rFonts w:ascii="Times New Roman" w:eastAsia="Calibri" w:hAnsi="Times New Roman" w:cs="Times New Roman"/>
          <w:b/>
          <w:sz w:val="24"/>
          <w:szCs w:val="24"/>
        </w:rPr>
      </w:pPr>
      <w:r w:rsidRPr="0076546C">
        <w:rPr>
          <w:rFonts w:ascii="Times New Roman" w:eastAsia="Calibri" w:hAnsi="Times New Roman" w:cs="Times New Roman"/>
          <w:b/>
          <w:sz w:val="24"/>
          <w:szCs w:val="24"/>
        </w:rPr>
        <w:t>Требования к качеству, техническим характеристикам работы, порядку оказания услуг, к результатам услуг и иные требования к оказываемым услугам, удовлетворяющим потребностям Заказчика.</w:t>
      </w:r>
    </w:p>
    <w:p w:rsidR="00912FA7" w:rsidRPr="00106F68" w:rsidRDefault="00912FA7" w:rsidP="00912FA7">
      <w:pPr>
        <w:pStyle w:val="a4"/>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 xml:space="preserve">Этап №1 </w:t>
      </w:r>
      <w:r w:rsidRPr="00106F68">
        <w:rPr>
          <w:rFonts w:ascii="Times New Roman" w:hAnsi="Times New Roman" w:cs="Times New Roman"/>
          <w:i/>
          <w:sz w:val="24"/>
          <w:szCs w:val="24"/>
        </w:rPr>
        <w:t>Организационно-методическое сопровождение участников Конкурса</w:t>
      </w:r>
    </w:p>
    <w:p w:rsidR="00912FA7" w:rsidRPr="008503B4" w:rsidRDefault="00912FA7" w:rsidP="00912FA7">
      <w:pPr>
        <w:pStyle w:val="a4"/>
        <w:spacing w:after="0" w:line="240" w:lineRule="auto"/>
        <w:ind w:left="1069"/>
        <w:jc w:val="both"/>
        <w:rPr>
          <w:rFonts w:ascii="Times New Roman" w:hAnsi="Times New Roman" w:cs="Times New Roman"/>
          <w:sz w:val="24"/>
          <w:szCs w:val="24"/>
        </w:rPr>
      </w:pPr>
      <w:r w:rsidRPr="008503B4">
        <w:rPr>
          <w:rFonts w:ascii="Times New Roman" w:hAnsi="Times New Roman" w:cs="Times New Roman"/>
          <w:sz w:val="24"/>
          <w:szCs w:val="24"/>
        </w:rPr>
        <w:t xml:space="preserve">В выполнение </w:t>
      </w:r>
      <w:r>
        <w:rPr>
          <w:rFonts w:ascii="Times New Roman" w:hAnsi="Times New Roman" w:cs="Times New Roman"/>
          <w:sz w:val="24"/>
          <w:szCs w:val="24"/>
        </w:rPr>
        <w:t>Этапа входит</w:t>
      </w:r>
      <w:r w:rsidRPr="008503B4">
        <w:rPr>
          <w:rFonts w:ascii="Times New Roman" w:hAnsi="Times New Roman" w:cs="Times New Roman"/>
          <w:sz w:val="24"/>
          <w:szCs w:val="24"/>
        </w:rPr>
        <w:t>:</w:t>
      </w:r>
    </w:p>
    <w:p w:rsidR="00912FA7" w:rsidRPr="000D1683" w:rsidRDefault="00912FA7" w:rsidP="00912FA7">
      <w:pPr>
        <w:pStyle w:val="a4"/>
        <w:numPr>
          <w:ilvl w:val="0"/>
          <w:numId w:val="17"/>
        </w:numPr>
        <w:spacing w:after="0" w:line="240" w:lineRule="auto"/>
        <w:jc w:val="both"/>
        <w:rPr>
          <w:rFonts w:ascii="Times New Roman" w:hAnsi="Times New Roman" w:cs="Times New Roman"/>
          <w:sz w:val="24"/>
          <w:szCs w:val="24"/>
        </w:rPr>
      </w:pPr>
      <w:r w:rsidRPr="000D1683">
        <w:rPr>
          <w:rFonts w:ascii="Times New Roman" w:hAnsi="Times New Roman" w:cs="Times New Roman"/>
          <w:sz w:val="24"/>
          <w:szCs w:val="24"/>
        </w:rPr>
        <w:t xml:space="preserve">Осуществление организационно-методического сопровождения участников Конкурса на протяжении всего срока действия Договора. Список участников Конкурса предоставляется Заказчиком. Участники должны получить адресные методические рекомендации по подготовке конкурсной документации и конкурсных материалов. Все методические рекомендации должны носить индивидуальный, поддерживающий характер, направлены на эффективную подготовку к Конкурсу. Коммуникации с участниками Конкурса могут быть организованы с использованием доступных видов связи: по телефону, по электронной почте, с использованием мессенджеров, очно. </w:t>
      </w:r>
    </w:p>
    <w:p w:rsidR="00912FA7" w:rsidRPr="000D1683" w:rsidRDefault="00912FA7" w:rsidP="00912FA7">
      <w:pPr>
        <w:pStyle w:val="a4"/>
        <w:numPr>
          <w:ilvl w:val="0"/>
          <w:numId w:val="17"/>
        </w:numPr>
        <w:spacing w:after="0" w:line="240" w:lineRule="auto"/>
        <w:jc w:val="both"/>
        <w:rPr>
          <w:rFonts w:ascii="Times New Roman" w:hAnsi="Times New Roman" w:cs="Times New Roman"/>
          <w:sz w:val="24"/>
          <w:szCs w:val="24"/>
        </w:rPr>
      </w:pPr>
      <w:r w:rsidRPr="000D1683">
        <w:rPr>
          <w:rFonts w:ascii="Times New Roman" w:hAnsi="Times New Roman" w:cs="Times New Roman"/>
          <w:sz w:val="24"/>
          <w:szCs w:val="24"/>
        </w:rPr>
        <w:t>Результат оказания Услуг, входящих в Этап №1, подтверждается в виде таблицы:</w:t>
      </w:r>
    </w:p>
    <w:tbl>
      <w:tblPr>
        <w:tblStyle w:val="a3"/>
        <w:tblW w:w="5000" w:type="pct"/>
        <w:tblLook w:val="04A0" w:firstRow="1" w:lastRow="0" w:firstColumn="1" w:lastColumn="0" w:noHBand="0" w:noVBand="1"/>
      </w:tblPr>
      <w:tblGrid>
        <w:gridCol w:w="1446"/>
        <w:gridCol w:w="2625"/>
        <w:gridCol w:w="1994"/>
        <w:gridCol w:w="1994"/>
        <w:gridCol w:w="2220"/>
      </w:tblGrid>
      <w:tr w:rsidR="00912FA7" w:rsidTr="004F70EE">
        <w:tc>
          <w:tcPr>
            <w:tcW w:w="703"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Дата</w:t>
            </w:r>
          </w:p>
        </w:tc>
        <w:tc>
          <w:tcPr>
            <w:tcW w:w="1277"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ФИО участника Конкурса, </w:t>
            </w:r>
          </w:p>
        </w:tc>
        <w:tc>
          <w:tcPr>
            <w:tcW w:w="970"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Контактная информация</w:t>
            </w:r>
          </w:p>
        </w:tc>
        <w:tc>
          <w:tcPr>
            <w:tcW w:w="970"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Вид связи</w:t>
            </w:r>
          </w:p>
        </w:tc>
        <w:tc>
          <w:tcPr>
            <w:tcW w:w="1081"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Предоставленная информация</w:t>
            </w:r>
          </w:p>
        </w:tc>
      </w:tr>
      <w:tr w:rsidR="00912FA7" w:rsidTr="004F70EE">
        <w:tc>
          <w:tcPr>
            <w:tcW w:w="703" w:type="pct"/>
          </w:tcPr>
          <w:p w:rsidR="00912FA7" w:rsidRDefault="00912FA7" w:rsidP="004F70EE">
            <w:pPr>
              <w:pStyle w:val="a4"/>
              <w:ind w:left="0"/>
              <w:jc w:val="both"/>
              <w:rPr>
                <w:rFonts w:ascii="Times New Roman" w:hAnsi="Times New Roman" w:cs="Times New Roman"/>
                <w:sz w:val="24"/>
                <w:szCs w:val="24"/>
              </w:rPr>
            </w:pPr>
          </w:p>
        </w:tc>
        <w:tc>
          <w:tcPr>
            <w:tcW w:w="1277"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1081" w:type="pct"/>
          </w:tcPr>
          <w:p w:rsidR="00912FA7" w:rsidRDefault="00912FA7" w:rsidP="004F70EE">
            <w:pPr>
              <w:pStyle w:val="a4"/>
              <w:ind w:left="0"/>
              <w:jc w:val="both"/>
              <w:rPr>
                <w:rFonts w:ascii="Times New Roman" w:hAnsi="Times New Roman" w:cs="Times New Roman"/>
                <w:sz w:val="24"/>
                <w:szCs w:val="24"/>
              </w:rPr>
            </w:pPr>
          </w:p>
        </w:tc>
      </w:tr>
      <w:tr w:rsidR="00912FA7" w:rsidTr="004F70EE">
        <w:tc>
          <w:tcPr>
            <w:tcW w:w="703" w:type="pct"/>
          </w:tcPr>
          <w:p w:rsidR="00912FA7" w:rsidRDefault="00912FA7" w:rsidP="004F70EE">
            <w:pPr>
              <w:pStyle w:val="a4"/>
              <w:ind w:left="0"/>
              <w:jc w:val="both"/>
              <w:rPr>
                <w:rFonts w:ascii="Times New Roman" w:hAnsi="Times New Roman" w:cs="Times New Roman"/>
                <w:sz w:val="24"/>
                <w:szCs w:val="24"/>
              </w:rPr>
            </w:pPr>
          </w:p>
        </w:tc>
        <w:tc>
          <w:tcPr>
            <w:tcW w:w="1277"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1081" w:type="pct"/>
          </w:tcPr>
          <w:p w:rsidR="00912FA7" w:rsidRDefault="00912FA7" w:rsidP="004F70EE">
            <w:pPr>
              <w:pStyle w:val="a4"/>
              <w:ind w:left="0"/>
              <w:jc w:val="both"/>
              <w:rPr>
                <w:rFonts w:ascii="Times New Roman" w:hAnsi="Times New Roman" w:cs="Times New Roman"/>
                <w:sz w:val="24"/>
                <w:szCs w:val="24"/>
              </w:rPr>
            </w:pPr>
          </w:p>
        </w:tc>
      </w:tr>
    </w:tbl>
    <w:p w:rsidR="00912FA7" w:rsidRPr="006B7AC3" w:rsidRDefault="00912FA7" w:rsidP="00912FA7">
      <w:pPr>
        <w:pStyle w:val="a4"/>
        <w:spacing w:after="0" w:line="240" w:lineRule="auto"/>
        <w:ind w:left="1069"/>
        <w:jc w:val="both"/>
        <w:rPr>
          <w:rFonts w:ascii="Times New Roman" w:hAnsi="Times New Roman" w:cs="Times New Roman"/>
          <w:sz w:val="24"/>
          <w:szCs w:val="24"/>
        </w:rPr>
      </w:pPr>
    </w:p>
    <w:p w:rsidR="00912FA7" w:rsidRDefault="00912FA7" w:rsidP="00912FA7">
      <w:pPr>
        <w:pStyle w:val="a4"/>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Этап №2 </w:t>
      </w:r>
      <w:r w:rsidRPr="008503B4">
        <w:rPr>
          <w:rFonts w:ascii="Times New Roman" w:hAnsi="Times New Roman" w:cs="Times New Roman"/>
          <w:i/>
          <w:sz w:val="24"/>
          <w:szCs w:val="24"/>
        </w:rPr>
        <w:t xml:space="preserve">Организационно-техническое обеспечение проведения </w:t>
      </w:r>
      <w:r>
        <w:rPr>
          <w:rFonts w:ascii="Times New Roman" w:hAnsi="Times New Roman" w:cs="Times New Roman"/>
          <w:i/>
          <w:sz w:val="24"/>
          <w:szCs w:val="24"/>
        </w:rPr>
        <w:t xml:space="preserve">информационно-консультационной поддержки участников </w:t>
      </w:r>
      <w:r w:rsidRPr="008503B4">
        <w:rPr>
          <w:rFonts w:ascii="Times New Roman" w:hAnsi="Times New Roman" w:cs="Times New Roman"/>
          <w:i/>
          <w:sz w:val="24"/>
          <w:szCs w:val="24"/>
        </w:rPr>
        <w:t>Конкурса</w:t>
      </w:r>
      <w:r>
        <w:rPr>
          <w:rFonts w:ascii="Times New Roman" w:hAnsi="Times New Roman" w:cs="Times New Roman"/>
          <w:i/>
          <w:sz w:val="24"/>
          <w:szCs w:val="24"/>
        </w:rPr>
        <w:t>.</w:t>
      </w:r>
    </w:p>
    <w:p w:rsidR="00912FA7" w:rsidRPr="008503B4" w:rsidRDefault="00912FA7" w:rsidP="00912FA7">
      <w:pPr>
        <w:pStyle w:val="a4"/>
        <w:spacing w:after="0" w:line="240" w:lineRule="auto"/>
        <w:ind w:left="1069"/>
        <w:jc w:val="both"/>
        <w:rPr>
          <w:rFonts w:ascii="Times New Roman" w:hAnsi="Times New Roman" w:cs="Times New Roman"/>
          <w:sz w:val="24"/>
          <w:szCs w:val="24"/>
        </w:rPr>
      </w:pPr>
      <w:r w:rsidRPr="008503B4">
        <w:rPr>
          <w:rFonts w:ascii="Times New Roman" w:hAnsi="Times New Roman" w:cs="Times New Roman"/>
          <w:sz w:val="24"/>
          <w:szCs w:val="24"/>
        </w:rPr>
        <w:t xml:space="preserve">В выполнение </w:t>
      </w:r>
      <w:r>
        <w:rPr>
          <w:rFonts w:ascii="Times New Roman" w:hAnsi="Times New Roman" w:cs="Times New Roman"/>
          <w:sz w:val="24"/>
          <w:szCs w:val="24"/>
        </w:rPr>
        <w:t>Этапа входит</w:t>
      </w:r>
      <w:r w:rsidRPr="008503B4">
        <w:rPr>
          <w:rFonts w:ascii="Times New Roman" w:hAnsi="Times New Roman" w:cs="Times New Roman"/>
          <w:sz w:val="24"/>
          <w:szCs w:val="24"/>
        </w:rPr>
        <w:t>:</w:t>
      </w:r>
    </w:p>
    <w:p w:rsidR="00912FA7" w:rsidRPr="000D1683" w:rsidRDefault="00912FA7" w:rsidP="00912FA7">
      <w:pPr>
        <w:pStyle w:val="a4"/>
        <w:numPr>
          <w:ilvl w:val="0"/>
          <w:numId w:val="18"/>
        </w:numPr>
        <w:spacing w:after="0" w:line="240" w:lineRule="auto"/>
        <w:jc w:val="both"/>
        <w:rPr>
          <w:rFonts w:ascii="Times New Roman" w:hAnsi="Times New Roman" w:cs="Times New Roman"/>
          <w:bCs/>
          <w:sz w:val="24"/>
          <w:szCs w:val="24"/>
        </w:rPr>
      </w:pPr>
      <w:r w:rsidRPr="000D1683">
        <w:rPr>
          <w:rFonts w:ascii="Times New Roman" w:hAnsi="Times New Roman" w:cs="Times New Roman"/>
          <w:bCs/>
          <w:sz w:val="24"/>
          <w:szCs w:val="24"/>
        </w:rPr>
        <w:t xml:space="preserve">Разработка и утверждение проекта программы информационно-консультационных и обучающих мероприятий, направленных на эффективную подготовку участников Конкурса к отборочному этапу Конкурса в формате конвейера </w:t>
      </w:r>
      <w:proofErr w:type="gramStart"/>
      <w:r w:rsidRPr="000D1683">
        <w:rPr>
          <w:rFonts w:ascii="Times New Roman" w:hAnsi="Times New Roman" w:cs="Times New Roman"/>
          <w:bCs/>
          <w:sz w:val="24"/>
          <w:szCs w:val="24"/>
        </w:rPr>
        <w:t>бизнес-проектов</w:t>
      </w:r>
      <w:proofErr w:type="gramEnd"/>
      <w:r w:rsidRPr="000D1683">
        <w:rPr>
          <w:rFonts w:ascii="Times New Roman" w:hAnsi="Times New Roman" w:cs="Times New Roman"/>
          <w:bCs/>
          <w:sz w:val="24"/>
          <w:szCs w:val="24"/>
        </w:rPr>
        <w:t xml:space="preserve"> и публичной защите проектов конкурсантов в финале Конкурса.</w:t>
      </w:r>
    </w:p>
    <w:p w:rsidR="00912FA7" w:rsidRPr="00FC3BA9" w:rsidRDefault="00912FA7" w:rsidP="00912FA7">
      <w:pPr>
        <w:pStyle w:val="a4"/>
        <w:tabs>
          <w:tab w:val="left" w:pos="1276"/>
        </w:tabs>
        <w:spacing w:after="0" w:line="240" w:lineRule="auto"/>
        <w:ind w:left="927"/>
        <w:jc w:val="both"/>
        <w:rPr>
          <w:rFonts w:ascii="Times New Roman" w:hAnsi="Times New Roman" w:cs="Times New Roman"/>
          <w:bCs/>
          <w:sz w:val="24"/>
          <w:szCs w:val="24"/>
        </w:rPr>
      </w:pPr>
      <w:r w:rsidRPr="00FC3BA9">
        <w:rPr>
          <w:rFonts w:ascii="Times New Roman" w:hAnsi="Times New Roman" w:cs="Times New Roman"/>
          <w:bCs/>
          <w:sz w:val="24"/>
          <w:szCs w:val="24"/>
        </w:rPr>
        <w:t>При разработке обучающей программы необходимо соблюдать следующие требования:</w:t>
      </w:r>
    </w:p>
    <w:p w:rsidR="00912FA7" w:rsidRDefault="00912FA7" w:rsidP="00912FA7">
      <w:pPr>
        <w:spacing w:after="0" w:line="240" w:lineRule="auto"/>
        <w:ind w:firstLine="709"/>
        <w:jc w:val="both"/>
        <w:rPr>
          <w:rFonts w:ascii="Times New Roman" w:hAnsi="Times New Roman" w:cs="Times New Roman"/>
          <w:bCs/>
          <w:sz w:val="24"/>
          <w:szCs w:val="24"/>
        </w:rPr>
      </w:pPr>
      <w:r w:rsidRPr="0069508F">
        <w:rPr>
          <w:rFonts w:ascii="Times New Roman" w:hAnsi="Times New Roman" w:cs="Times New Roman"/>
          <w:bCs/>
          <w:sz w:val="24"/>
          <w:szCs w:val="24"/>
        </w:rPr>
        <w:t>− формат обучения – дистанционный;</w:t>
      </w:r>
    </w:p>
    <w:p w:rsidR="00912FA7" w:rsidRPr="0069508F" w:rsidRDefault="00912FA7" w:rsidP="00912FA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реализация обучающей программы с использованием специализированной обучающей платформы;</w:t>
      </w:r>
    </w:p>
    <w:p w:rsidR="00912FA7" w:rsidRPr="0069508F" w:rsidRDefault="00912FA7" w:rsidP="00912FA7">
      <w:pPr>
        <w:pStyle w:val="a4"/>
        <w:spacing w:after="0" w:line="240" w:lineRule="auto"/>
        <w:ind w:left="0" w:firstLine="709"/>
        <w:jc w:val="both"/>
        <w:rPr>
          <w:rFonts w:ascii="Times New Roman" w:hAnsi="Times New Roman" w:cs="Times New Roman"/>
          <w:bCs/>
          <w:sz w:val="24"/>
          <w:szCs w:val="24"/>
        </w:rPr>
      </w:pPr>
      <w:r w:rsidRPr="0069508F">
        <w:rPr>
          <w:rFonts w:ascii="Times New Roman" w:hAnsi="Times New Roman" w:cs="Times New Roman"/>
          <w:bCs/>
          <w:sz w:val="24"/>
          <w:szCs w:val="24"/>
        </w:rPr>
        <w:t>− мероприятия программы реализуются в онлайн формате (</w:t>
      </w:r>
      <w:proofErr w:type="spellStart"/>
      <w:r w:rsidRPr="0069508F">
        <w:rPr>
          <w:rFonts w:ascii="Times New Roman" w:hAnsi="Times New Roman" w:cs="Times New Roman"/>
          <w:bCs/>
          <w:sz w:val="24"/>
          <w:szCs w:val="24"/>
        </w:rPr>
        <w:t>вебинары</w:t>
      </w:r>
      <w:proofErr w:type="spellEnd"/>
      <w:r w:rsidRPr="0069508F">
        <w:rPr>
          <w:rFonts w:ascii="Times New Roman" w:hAnsi="Times New Roman" w:cs="Times New Roman"/>
          <w:bCs/>
          <w:sz w:val="24"/>
          <w:szCs w:val="24"/>
        </w:rPr>
        <w:t xml:space="preserve">/видео-уроки и др.); </w:t>
      </w:r>
    </w:p>
    <w:p w:rsidR="00912FA7" w:rsidRDefault="00912FA7" w:rsidP="00912FA7">
      <w:pPr>
        <w:pStyle w:val="a4"/>
        <w:spacing w:after="0" w:line="240" w:lineRule="auto"/>
        <w:ind w:left="0" w:firstLine="709"/>
        <w:jc w:val="both"/>
        <w:rPr>
          <w:rFonts w:ascii="Times New Roman" w:hAnsi="Times New Roman" w:cs="Times New Roman"/>
          <w:bCs/>
          <w:sz w:val="24"/>
          <w:szCs w:val="24"/>
        </w:rPr>
      </w:pPr>
      <w:r w:rsidRPr="0069508F">
        <w:rPr>
          <w:rFonts w:ascii="Times New Roman" w:hAnsi="Times New Roman" w:cs="Times New Roman"/>
          <w:bCs/>
          <w:sz w:val="24"/>
          <w:szCs w:val="24"/>
        </w:rPr>
        <w:t xml:space="preserve">− обучающая программа должна </w:t>
      </w:r>
      <w:proofErr w:type="gramStart"/>
      <w:r w:rsidRPr="0069508F">
        <w:rPr>
          <w:rFonts w:ascii="Times New Roman" w:hAnsi="Times New Roman" w:cs="Times New Roman"/>
          <w:bCs/>
          <w:sz w:val="24"/>
          <w:szCs w:val="24"/>
        </w:rPr>
        <w:t>иметь логическую последовательность</w:t>
      </w:r>
      <w:r>
        <w:rPr>
          <w:rFonts w:ascii="Times New Roman" w:hAnsi="Times New Roman" w:cs="Times New Roman"/>
          <w:bCs/>
          <w:sz w:val="24"/>
          <w:szCs w:val="24"/>
        </w:rPr>
        <w:t xml:space="preserve"> и направлена</w:t>
      </w:r>
      <w:proofErr w:type="gramEnd"/>
      <w:r>
        <w:rPr>
          <w:rFonts w:ascii="Times New Roman" w:hAnsi="Times New Roman" w:cs="Times New Roman"/>
          <w:bCs/>
          <w:sz w:val="24"/>
          <w:szCs w:val="24"/>
        </w:rPr>
        <w:t xml:space="preserve"> на повышение уровня профессиональных компетентностей участников Конкурса: предметной</w:t>
      </w:r>
      <w:r w:rsidRPr="0069508F">
        <w:rPr>
          <w:rFonts w:ascii="Times New Roman" w:hAnsi="Times New Roman" w:cs="Times New Roman"/>
          <w:bCs/>
          <w:sz w:val="24"/>
          <w:szCs w:val="24"/>
        </w:rPr>
        <w:t>;</w:t>
      </w:r>
      <w:r>
        <w:rPr>
          <w:rFonts w:ascii="Times New Roman" w:hAnsi="Times New Roman" w:cs="Times New Roman"/>
          <w:bCs/>
          <w:sz w:val="24"/>
          <w:szCs w:val="24"/>
        </w:rPr>
        <w:t xml:space="preserve"> коммуникативной, информационной.</w:t>
      </w:r>
    </w:p>
    <w:p w:rsidR="00912FA7" w:rsidRPr="0069508F" w:rsidRDefault="00912FA7" w:rsidP="00912FA7">
      <w:pPr>
        <w:pStyle w:val="a4"/>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минимальное количество обучающих модулей – не менее 5 (пяти);</w:t>
      </w:r>
    </w:p>
    <w:p w:rsidR="00912FA7" w:rsidRDefault="00912FA7" w:rsidP="00912FA7">
      <w:pPr>
        <w:pStyle w:val="a4"/>
        <w:spacing w:after="0" w:line="240" w:lineRule="auto"/>
        <w:ind w:left="0" w:firstLine="709"/>
        <w:jc w:val="both"/>
        <w:rPr>
          <w:rFonts w:ascii="Times New Roman" w:hAnsi="Times New Roman" w:cs="Times New Roman"/>
          <w:bCs/>
          <w:sz w:val="24"/>
          <w:szCs w:val="24"/>
        </w:rPr>
      </w:pPr>
      <w:r w:rsidRPr="0069508F">
        <w:rPr>
          <w:rFonts w:ascii="Times New Roman" w:hAnsi="Times New Roman" w:cs="Times New Roman"/>
          <w:bCs/>
          <w:sz w:val="24"/>
          <w:szCs w:val="24"/>
        </w:rPr>
        <w:t xml:space="preserve">− программа должна </w:t>
      </w:r>
      <w:r>
        <w:rPr>
          <w:rFonts w:ascii="Times New Roman" w:hAnsi="Times New Roman" w:cs="Times New Roman"/>
          <w:bCs/>
          <w:sz w:val="24"/>
          <w:szCs w:val="24"/>
        </w:rPr>
        <w:t>включать практические</w:t>
      </w:r>
      <w:r w:rsidRPr="0069508F">
        <w:rPr>
          <w:rFonts w:ascii="Times New Roman" w:hAnsi="Times New Roman" w:cs="Times New Roman"/>
          <w:bCs/>
          <w:sz w:val="24"/>
          <w:szCs w:val="24"/>
        </w:rPr>
        <w:t xml:space="preserve"> задания, </w:t>
      </w:r>
      <w:r>
        <w:rPr>
          <w:rFonts w:ascii="Times New Roman" w:hAnsi="Times New Roman" w:cs="Times New Roman"/>
          <w:bCs/>
          <w:sz w:val="24"/>
          <w:szCs w:val="24"/>
        </w:rPr>
        <w:t>для выполнения участниками Конкурса.</w:t>
      </w:r>
    </w:p>
    <w:p w:rsidR="00912FA7" w:rsidRPr="00C11787" w:rsidRDefault="00912FA7" w:rsidP="00912FA7">
      <w:pPr>
        <w:spacing w:after="0" w:line="240" w:lineRule="auto"/>
        <w:ind w:firstLine="567"/>
        <w:jc w:val="both"/>
        <w:rPr>
          <w:rFonts w:ascii="Times New Roman" w:hAnsi="Times New Roman" w:cs="Times New Roman"/>
          <w:bCs/>
          <w:sz w:val="24"/>
          <w:szCs w:val="24"/>
        </w:rPr>
      </w:pPr>
      <w:r w:rsidRPr="00C11787">
        <w:rPr>
          <w:rFonts w:ascii="Times New Roman" w:hAnsi="Times New Roman" w:cs="Times New Roman"/>
          <w:bCs/>
          <w:sz w:val="24"/>
          <w:szCs w:val="24"/>
        </w:rPr>
        <w:t xml:space="preserve">Проект программы информационно-консультационных и обучающих мероприятий, состава экспертов, </w:t>
      </w:r>
      <w:proofErr w:type="gramStart"/>
      <w:r w:rsidRPr="00C11787">
        <w:rPr>
          <w:rFonts w:ascii="Times New Roman" w:hAnsi="Times New Roman" w:cs="Times New Roman"/>
          <w:bCs/>
          <w:sz w:val="24"/>
          <w:szCs w:val="24"/>
        </w:rPr>
        <w:t>бизнес-консультантов</w:t>
      </w:r>
      <w:proofErr w:type="gramEnd"/>
      <w:r w:rsidRPr="00C11787">
        <w:rPr>
          <w:rFonts w:ascii="Times New Roman" w:hAnsi="Times New Roman" w:cs="Times New Roman"/>
          <w:bCs/>
          <w:sz w:val="24"/>
          <w:szCs w:val="24"/>
        </w:rPr>
        <w:t xml:space="preserve">, бизнес-тренеров передается Заказчику для согласования в течение 5 календарных дней с даты заключения Договора. </w:t>
      </w:r>
    </w:p>
    <w:p w:rsidR="00912FA7" w:rsidRPr="000D1683" w:rsidRDefault="00912FA7" w:rsidP="00912FA7">
      <w:pPr>
        <w:pStyle w:val="a4"/>
        <w:numPr>
          <w:ilvl w:val="0"/>
          <w:numId w:val="18"/>
        </w:numPr>
        <w:spacing w:after="0" w:line="240" w:lineRule="auto"/>
        <w:jc w:val="both"/>
        <w:rPr>
          <w:rFonts w:ascii="Times New Roman" w:hAnsi="Times New Roman" w:cs="Times New Roman"/>
          <w:bCs/>
          <w:sz w:val="24"/>
          <w:szCs w:val="24"/>
        </w:rPr>
      </w:pPr>
      <w:r w:rsidRPr="000D1683">
        <w:rPr>
          <w:rFonts w:ascii="Times New Roman" w:hAnsi="Times New Roman" w:cs="Times New Roman"/>
          <w:bCs/>
          <w:sz w:val="24"/>
          <w:szCs w:val="24"/>
        </w:rPr>
        <w:t xml:space="preserve">Подбор и согласование состава экспертов, </w:t>
      </w:r>
      <w:proofErr w:type="gramStart"/>
      <w:r w:rsidRPr="000D1683">
        <w:rPr>
          <w:rFonts w:ascii="Times New Roman" w:hAnsi="Times New Roman" w:cs="Times New Roman"/>
          <w:bCs/>
          <w:sz w:val="24"/>
          <w:szCs w:val="24"/>
        </w:rPr>
        <w:t>бизнес-консультантов</w:t>
      </w:r>
      <w:proofErr w:type="gramEnd"/>
      <w:r w:rsidRPr="000D1683">
        <w:rPr>
          <w:rFonts w:ascii="Times New Roman" w:hAnsi="Times New Roman" w:cs="Times New Roman"/>
          <w:bCs/>
          <w:sz w:val="24"/>
          <w:szCs w:val="24"/>
        </w:rPr>
        <w:t xml:space="preserve">, бизнес-тренеров. Резюме экспертов, </w:t>
      </w:r>
      <w:proofErr w:type="gramStart"/>
      <w:r w:rsidRPr="000D1683">
        <w:rPr>
          <w:rFonts w:ascii="Times New Roman" w:hAnsi="Times New Roman" w:cs="Times New Roman"/>
          <w:bCs/>
          <w:sz w:val="24"/>
          <w:szCs w:val="24"/>
        </w:rPr>
        <w:t>бизнес-консультантов</w:t>
      </w:r>
      <w:proofErr w:type="gramEnd"/>
      <w:r w:rsidRPr="000D1683">
        <w:rPr>
          <w:rFonts w:ascii="Times New Roman" w:hAnsi="Times New Roman" w:cs="Times New Roman"/>
          <w:bCs/>
          <w:sz w:val="24"/>
          <w:szCs w:val="24"/>
        </w:rPr>
        <w:t xml:space="preserve">, бизнес-тренеров передается Заказчику для согласования в течение 5 календарных дней с даты заключения Договора. </w:t>
      </w:r>
    </w:p>
    <w:p w:rsidR="00912FA7" w:rsidRPr="0069508F" w:rsidRDefault="00912FA7" w:rsidP="00912FA7">
      <w:pPr>
        <w:pStyle w:val="a4"/>
        <w:numPr>
          <w:ilvl w:val="0"/>
          <w:numId w:val="18"/>
        </w:numPr>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w:t>
      </w:r>
      <w:r w:rsidRPr="0069508F">
        <w:rPr>
          <w:rFonts w:ascii="Times New Roman" w:hAnsi="Times New Roman" w:cs="Times New Roman"/>
          <w:bCs/>
          <w:sz w:val="24"/>
          <w:szCs w:val="24"/>
        </w:rPr>
        <w:t xml:space="preserve">программы </w:t>
      </w:r>
      <w:r>
        <w:rPr>
          <w:rFonts w:ascii="Times New Roman" w:hAnsi="Times New Roman" w:cs="Times New Roman"/>
          <w:bCs/>
          <w:sz w:val="24"/>
          <w:szCs w:val="24"/>
        </w:rPr>
        <w:t>информационно-консультационных</w:t>
      </w:r>
      <w:r w:rsidRPr="0069508F">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sidRPr="0069508F">
        <w:rPr>
          <w:rFonts w:ascii="Times New Roman" w:hAnsi="Times New Roman" w:cs="Times New Roman"/>
          <w:bCs/>
          <w:sz w:val="24"/>
          <w:szCs w:val="24"/>
        </w:rPr>
        <w:t>о</w:t>
      </w:r>
      <w:r>
        <w:rPr>
          <w:rFonts w:ascii="Times New Roman" w:hAnsi="Times New Roman" w:cs="Times New Roman"/>
          <w:bCs/>
          <w:sz w:val="24"/>
          <w:szCs w:val="24"/>
        </w:rPr>
        <w:t>бучающих мероприятий для участников Конкурса с использованием специализированной платформы для онлайн обучения.</w:t>
      </w:r>
    </w:p>
    <w:p w:rsidR="00912FA7" w:rsidRPr="0069508F" w:rsidRDefault="00912FA7" w:rsidP="00912FA7">
      <w:pPr>
        <w:pStyle w:val="a4"/>
        <w:spacing w:after="0" w:line="240" w:lineRule="auto"/>
        <w:ind w:left="0" w:firstLine="709"/>
        <w:jc w:val="both"/>
        <w:rPr>
          <w:rFonts w:ascii="Times New Roman" w:hAnsi="Times New Roman" w:cs="Times New Roman"/>
          <w:bCs/>
          <w:sz w:val="24"/>
          <w:szCs w:val="24"/>
        </w:rPr>
      </w:pPr>
      <w:r w:rsidRPr="0069508F">
        <w:rPr>
          <w:rFonts w:ascii="Times New Roman" w:eastAsia="Times New Roman" w:hAnsi="Times New Roman" w:cs="Times New Roman"/>
          <w:sz w:val="24"/>
          <w:szCs w:val="24"/>
          <w:lang w:eastAsia="ru-RU"/>
        </w:rPr>
        <w:t>Платформа должна включать в себя следующие составные части и сервисы:</w:t>
      </w:r>
    </w:p>
    <w:p w:rsidR="00912FA7" w:rsidRPr="005C6CE1" w:rsidRDefault="00912FA7" w:rsidP="00912FA7">
      <w:pPr>
        <w:pStyle w:val="a4"/>
        <w:numPr>
          <w:ilvl w:val="0"/>
          <w:numId w:val="14"/>
        </w:numPr>
        <w:spacing w:after="0" w:line="240" w:lineRule="auto"/>
        <w:jc w:val="both"/>
        <w:rPr>
          <w:rFonts w:ascii="Times New Roman" w:eastAsia="Times New Roman" w:hAnsi="Times New Roman" w:cs="Times New Roman"/>
          <w:b/>
          <w:sz w:val="24"/>
          <w:szCs w:val="24"/>
          <w:lang w:eastAsia="ru-RU"/>
        </w:rPr>
      </w:pPr>
      <w:r w:rsidRPr="005C6CE1">
        <w:rPr>
          <w:rFonts w:ascii="Times New Roman" w:eastAsia="Times New Roman" w:hAnsi="Times New Roman" w:cs="Times New Roman"/>
          <w:sz w:val="24"/>
          <w:szCs w:val="24"/>
          <w:lang w:eastAsia="ru-RU"/>
        </w:rPr>
        <w:t>Обучающая площадка:</w:t>
      </w:r>
    </w:p>
    <w:p w:rsidR="00912FA7" w:rsidRPr="0069508F" w:rsidRDefault="00912FA7" w:rsidP="00912FA7">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 xml:space="preserve">Возможность создания личных кабинетов </w:t>
      </w:r>
      <w:proofErr w:type="gramStart"/>
      <w:r w:rsidRPr="0069508F">
        <w:rPr>
          <w:rFonts w:ascii="Times New Roman" w:eastAsia="Times New Roman" w:hAnsi="Times New Roman" w:cs="Times New Roman"/>
          <w:sz w:val="24"/>
          <w:szCs w:val="24"/>
          <w:lang w:eastAsia="ru-RU"/>
        </w:rPr>
        <w:t>пользователей</w:t>
      </w:r>
      <w:proofErr w:type="gramEnd"/>
      <w:r w:rsidRPr="0069508F">
        <w:rPr>
          <w:rFonts w:ascii="Times New Roman" w:eastAsia="Times New Roman" w:hAnsi="Times New Roman" w:cs="Times New Roman"/>
          <w:sz w:val="24"/>
          <w:szCs w:val="24"/>
          <w:lang w:eastAsia="ru-RU"/>
        </w:rPr>
        <w:t xml:space="preserve"> как слушателей, так и ведущих мероприятий, с настройкой персонального функционала и возможностей для каждого пользователя.</w:t>
      </w:r>
    </w:p>
    <w:p w:rsidR="00912FA7" w:rsidRPr="0069508F" w:rsidRDefault="00912FA7" w:rsidP="00912FA7">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 xml:space="preserve">Возможность создания семинаров и/или тренингов в форме </w:t>
      </w:r>
      <w:proofErr w:type="spellStart"/>
      <w:r w:rsidRPr="0069508F">
        <w:rPr>
          <w:rFonts w:ascii="Times New Roman" w:eastAsia="Times New Roman" w:hAnsi="Times New Roman" w:cs="Times New Roman"/>
          <w:sz w:val="24"/>
          <w:szCs w:val="24"/>
          <w:lang w:eastAsia="ru-RU"/>
        </w:rPr>
        <w:t>вебинаров</w:t>
      </w:r>
      <w:proofErr w:type="spellEnd"/>
      <w:r w:rsidRPr="0069508F">
        <w:rPr>
          <w:rFonts w:ascii="Times New Roman" w:eastAsia="Times New Roman" w:hAnsi="Times New Roman" w:cs="Times New Roman"/>
          <w:sz w:val="24"/>
          <w:szCs w:val="24"/>
          <w:lang w:eastAsia="ru-RU"/>
        </w:rPr>
        <w:t xml:space="preserve"> и/или видео-уроков. Разделение обучения на отдельные модули (тематики). Количество мероприятий – не ограничено. Возможность их хранения на одном аккаунте, при этом с настройкой для каждого пользователя по доступу к отдельным модулям.</w:t>
      </w:r>
    </w:p>
    <w:p w:rsidR="00912FA7" w:rsidRPr="0069508F" w:rsidRDefault="00912FA7" w:rsidP="00912FA7">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 xml:space="preserve">Возможность задавать вопросы спикеру в ходе проведения </w:t>
      </w:r>
      <w:proofErr w:type="spellStart"/>
      <w:r w:rsidRPr="0069508F">
        <w:rPr>
          <w:rFonts w:ascii="Times New Roman" w:eastAsia="Times New Roman" w:hAnsi="Times New Roman" w:cs="Times New Roman"/>
          <w:sz w:val="24"/>
          <w:szCs w:val="24"/>
          <w:lang w:eastAsia="ru-RU"/>
        </w:rPr>
        <w:t>вебинара</w:t>
      </w:r>
      <w:proofErr w:type="spellEnd"/>
      <w:r w:rsidRPr="0069508F">
        <w:rPr>
          <w:rFonts w:ascii="Times New Roman" w:eastAsia="Times New Roman" w:hAnsi="Times New Roman" w:cs="Times New Roman"/>
          <w:sz w:val="24"/>
          <w:szCs w:val="24"/>
          <w:lang w:eastAsia="ru-RU"/>
        </w:rPr>
        <w:t>.</w:t>
      </w:r>
    </w:p>
    <w:p w:rsidR="00912FA7" w:rsidRPr="005C6CE1" w:rsidRDefault="00912FA7" w:rsidP="00912FA7">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5C6CE1">
        <w:rPr>
          <w:rFonts w:ascii="Times New Roman" w:eastAsia="Times New Roman" w:hAnsi="Times New Roman" w:cs="Times New Roman"/>
          <w:sz w:val="24"/>
          <w:szCs w:val="24"/>
          <w:lang w:eastAsia="ru-RU"/>
        </w:rPr>
        <w:t>Открытие занятий семинаров и тренингов по разным сценариям: после выполнения задания в предыдущем занятии; по наступлению определенного времени; всем и сразу – если нужно предоставить доступ сразу ко всем занятиям.</w:t>
      </w:r>
    </w:p>
    <w:p w:rsidR="00912FA7" w:rsidRPr="0069508F" w:rsidRDefault="00912FA7" w:rsidP="00912FA7">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Сервис</w:t>
      </w:r>
      <w:r w:rsidRPr="0069508F">
        <w:rPr>
          <w:rFonts w:ascii="Times New Roman" w:hAnsi="Times New Roman" w:cs="Times New Roman"/>
          <w:sz w:val="24"/>
          <w:szCs w:val="24"/>
        </w:rPr>
        <w:t xml:space="preserve"> рассылки </w:t>
      </w:r>
      <w:r w:rsidRPr="0069508F">
        <w:rPr>
          <w:rFonts w:ascii="Times New Roman" w:hAnsi="Times New Roman" w:cs="Times New Roman"/>
          <w:sz w:val="24"/>
          <w:szCs w:val="24"/>
          <w:lang w:val="en-US"/>
        </w:rPr>
        <w:t>email</w:t>
      </w:r>
      <w:r w:rsidRPr="0069508F">
        <w:rPr>
          <w:rFonts w:ascii="Times New Roman" w:hAnsi="Times New Roman" w:cs="Times New Roman"/>
          <w:sz w:val="24"/>
          <w:szCs w:val="24"/>
        </w:rPr>
        <w:t>:</w:t>
      </w:r>
    </w:p>
    <w:p w:rsidR="00912FA7" w:rsidRPr="005C6CE1" w:rsidRDefault="00912FA7" w:rsidP="00912FA7">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возможность</w:t>
      </w:r>
      <w:r w:rsidRPr="005C6CE1">
        <w:rPr>
          <w:rFonts w:ascii="Times New Roman" w:eastAsia="Times New Roman" w:hAnsi="Times New Roman" w:cs="Times New Roman"/>
          <w:sz w:val="24"/>
          <w:szCs w:val="24"/>
          <w:lang w:eastAsia="ru-RU"/>
        </w:rPr>
        <w:t xml:space="preserve"> мониторинга действий пользователей и автоматическое на них реагирование. </w:t>
      </w:r>
    </w:p>
    <w:p w:rsidR="00912FA7" w:rsidRPr="005C6CE1" w:rsidRDefault="00912FA7" w:rsidP="00912FA7">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подробная</w:t>
      </w:r>
      <w:r w:rsidRPr="005C6CE1">
        <w:rPr>
          <w:rFonts w:ascii="Times New Roman" w:eastAsia="Times New Roman" w:hAnsi="Times New Roman" w:cs="Times New Roman"/>
          <w:sz w:val="24"/>
          <w:szCs w:val="24"/>
          <w:lang w:eastAsia="ru-RU"/>
        </w:rPr>
        <w:t xml:space="preserve"> аналитика по всем рассылкам. Возможность видеть, кто прочитал, кто кликнул, кто отписался, и кто ответил. Рассылки автоматические и по запланированному сценарию.</w:t>
      </w:r>
    </w:p>
    <w:p w:rsidR="00912FA7" w:rsidRDefault="00912FA7" w:rsidP="00912FA7">
      <w:pPr>
        <w:pStyle w:val="a4"/>
        <w:numPr>
          <w:ilvl w:val="0"/>
          <w:numId w:val="14"/>
        </w:numPr>
        <w:spacing w:after="0" w:line="240" w:lineRule="auto"/>
        <w:ind w:left="0" w:firstLine="567"/>
        <w:jc w:val="both"/>
        <w:rPr>
          <w:rFonts w:ascii="Times New Roman" w:hAnsi="Times New Roman" w:cs="Times New Roman"/>
          <w:sz w:val="24"/>
          <w:szCs w:val="24"/>
        </w:rPr>
      </w:pPr>
      <w:r w:rsidRPr="0069508F">
        <w:rPr>
          <w:rFonts w:ascii="Times New Roman" w:hAnsi="Times New Roman" w:cs="Times New Roman"/>
          <w:sz w:val="24"/>
          <w:szCs w:val="24"/>
          <w:shd w:val="clear" w:color="auto" w:fill="FFFFFF"/>
        </w:rPr>
        <w:t xml:space="preserve">Создание </w:t>
      </w:r>
      <w:r w:rsidRPr="0069508F">
        <w:rPr>
          <w:rFonts w:ascii="Times New Roman" w:eastAsia="Times New Roman" w:hAnsi="Times New Roman" w:cs="Times New Roman"/>
          <w:sz w:val="24"/>
          <w:szCs w:val="24"/>
          <w:lang w:eastAsia="ru-RU"/>
        </w:rPr>
        <w:t>коммуникационной площадки для общения участников и экспертов с созданием чатов по заданным тематикам. Обеспечение</w:t>
      </w:r>
      <w:r w:rsidRPr="0069508F">
        <w:rPr>
          <w:rFonts w:ascii="Times New Roman" w:hAnsi="Times New Roman" w:cs="Times New Roman"/>
          <w:sz w:val="24"/>
          <w:szCs w:val="24"/>
        </w:rPr>
        <w:t xml:space="preserve"> через канал общения пользователей или организации массовых рассылок с анонсами и напоминаниями. </w:t>
      </w:r>
    </w:p>
    <w:p w:rsidR="00912FA7" w:rsidRPr="001F0E02" w:rsidRDefault="00912FA7" w:rsidP="00912FA7">
      <w:pPr>
        <w:pStyle w:val="a4"/>
        <w:numPr>
          <w:ilvl w:val="0"/>
          <w:numId w:val="18"/>
        </w:numPr>
        <w:spacing w:after="0" w:line="240" w:lineRule="auto"/>
        <w:ind w:left="0" w:firstLine="567"/>
        <w:jc w:val="both"/>
        <w:rPr>
          <w:rFonts w:ascii="Times New Roman" w:hAnsi="Times New Roman" w:cs="Times New Roman"/>
          <w:sz w:val="24"/>
          <w:szCs w:val="24"/>
        </w:rPr>
      </w:pPr>
      <w:r w:rsidRPr="001F0E02">
        <w:rPr>
          <w:rFonts w:ascii="Times New Roman" w:hAnsi="Times New Roman" w:cs="Times New Roman"/>
          <w:bCs/>
          <w:sz w:val="24"/>
          <w:szCs w:val="24"/>
        </w:rPr>
        <w:t>Результат</w:t>
      </w:r>
      <w:r>
        <w:rPr>
          <w:rFonts w:ascii="Times New Roman" w:hAnsi="Times New Roman" w:cs="Times New Roman"/>
          <w:sz w:val="24"/>
          <w:szCs w:val="24"/>
        </w:rPr>
        <w:t xml:space="preserve"> оказания Услуг, входящих в Этап №2, подтверждается реестром участников обучающих мероприятий и одним из следующих видов документов: </w:t>
      </w:r>
      <w:r w:rsidRPr="001F0E02">
        <w:rPr>
          <w:rFonts w:ascii="Times New Roman" w:hAnsi="Times New Roman" w:cs="Times New Roman"/>
          <w:sz w:val="24"/>
          <w:szCs w:val="24"/>
        </w:rPr>
        <w:t>видеозапись мероприятия</w:t>
      </w:r>
      <w:r>
        <w:rPr>
          <w:rFonts w:ascii="Times New Roman" w:hAnsi="Times New Roman" w:cs="Times New Roman"/>
          <w:sz w:val="24"/>
          <w:szCs w:val="24"/>
        </w:rPr>
        <w:t xml:space="preserve"> или</w:t>
      </w:r>
      <w:r w:rsidRPr="001F0E02">
        <w:rPr>
          <w:rFonts w:ascii="Times New Roman" w:hAnsi="Times New Roman" w:cs="Times New Roman"/>
          <w:sz w:val="24"/>
          <w:szCs w:val="24"/>
        </w:rPr>
        <w:t xml:space="preserve"> скриншоты экрана, отражающие проведение мероприятия.</w:t>
      </w:r>
    </w:p>
    <w:p w:rsidR="00912FA7" w:rsidRDefault="00912FA7" w:rsidP="00912FA7">
      <w:pPr>
        <w:pStyle w:val="a4"/>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Этап №3 </w:t>
      </w:r>
      <w:r w:rsidRPr="007060CA">
        <w:rPr>
          <w:rFonts w:ascii="Times New Roman" w:hAnsi="Times New Roman" w:cs="Times New Roman"/>
          <w:i/>
          <w:sz w:val="24"/>
          <w:szCs w:val="24"/>
        </w:rPr>
        <w:t>Организационно-техническое обеспечение проведения отборочного этапа Конкурса в формате конвейера проектов и финала Конкурса</w:t>
      </w:r>
      <w:r>
        <w:rPr>
          <w:rFonts w:ascii="Times New Roman" w:hAnsi="Times New Roman" w:cs="Times New Roman"/>
          <w:i/>
          <w:sz w:val="24"/>
          <w:szCs w:val="24"/>
        </w:rPr>
        <w:t>. Проведение церемонии награждения.</w:t>
      </w:r>
    </w:p>
    <w:p w:rsidR="00912FA7" w:rsidRPr="008503B4" w:rsidRDefault="00912FA7" w:rsidP="00912FA7">
      <w:pPr>
        <w:pStyle w:val="a4"/>
        <w:spacing w:after="0" w:line="240" w:lineRule="auto"/>
        <w:ind w:left="1069"/>
        <w:jc w:val="both"/>
        <w:rPr>
          <w:rFonts w:ascii="Times New Roman" w:hAnsi="Times New Roman" w:cs="Times New Roman"/>
          <w:sz w:val="24"/>
          <w:szCs w:val="24"/>
        </w:rPr>
      </w:pPr>
      <w:r w:rsidRPr="008503B4">
        <w:rPr>
          <w:rFonts w:ascii="Times New Roman" w:hAnsi="Times New Roman" w:cs="Times New Roman"/>
          <w:sz w:val="24"/>
          <w:szCs w:val="24"/>
        </w:rPr>
        <w:t>В выполнение пункта входят:</w:t>
      </w:r>
    </w:p>
    <w:p w:rsidR="00912FA7" w:rsidRPr="000700EF" w:rsidRDefault="00912FA7" w:rsidP="00912FA7">
      <w:pPr>
        <w:pStyle w:val="Style13"/>
        <w:widowControl/>
        <w:numPr>
          <w:ilvl w:val="1"/>
          <w:numId w:val="18"/>
        </w:numPr>
        <w:tabs>
          <w:tab w:val="left" w:pos="1134"/>
        </w:tabs>
        <w:spacing w:line="240" w:lineRule="auto"/>
        <w:ind w:left="0" w:firstLine="709"/>
        <w:rPr>
          <w:bCs/>
        </w:rPr>
      </w:pPr>
      <w:r>
        <w:rPr>
          <w:bCs/>
        </w:rPr>
        <w:t xml:space="preserve">Подбор и утверждение состава экспертной комиссии. </w:t>
      </w:r>
      <w:r w:rsidRPr="000700EF">
        <w:rPr>
          <w:bCs/>
        </w:rPr>
        <w:t>Экспертная комиссия Конкурса формируется в соответствии с заявленными целями Конкурса из числа предпринимателей; представителей экспертов в области предпринимательства и развития бизнеса; органов государственной власти, ответственных за поддержку и развитие предпринимательства на территории Ханты-Мансийского автономного округа – Югры</w:t>
      </w:r>
      <w:r>
        <w:rPr>
          <w:bCs/>
        </w:rPr>
        <w:t>;</w:t>
      </w:r>
      <w:r w:rsidRPr="000700EF">
        <w:rPr>
          <w:bCs/>
        </w:rPr>
        <w:t xml:space="preserve"> представителей общественных организаций Состав экспертной комиссии должен быть не менее </w:t>
      </w:r>
      <w:r>
        <w:rPr>
          <w:bCs/>
        </w:rPr>
        <w:t>20</w:t>
      </w:r>
      <w:r w:rsidRPr="000700EF">
        <w:rPr>
          <w:bCs/>
        </w:rPr>
        <w:t xml:space="preserve"> (</w:t>
      </w:r>
      <w:r>
        <w:rPr>
          <w:bCs/>
        </w:rPr>
        <w:t>двадцати</w:t>
      </w:r>
      <w:r w:rsidRPr="000700EF">
        <w:rPr>
          <w:bCs/>
        </w:rPr>
        <w:t xml:space="preserve">) человек. </w:t>
      </w:r>
      <w:r>
        <w:rPr>
          <w:bCs/>
        </w:rPr>
        <w:t>Резюме членов Экспертной комиссии передаётся Исполнителем Заказчику не позднее 25 июля 2020 года</w:t>
      </w:r>
    </w:p>
    <w:p w:rsidR="00912FA7" w:rsidRPr="000700EF" w:rsidRDefault="00912FA7" w:rsidP="00912FA7">
      <w:pPr>
        <w:pStyle w:val="Style13"/>
        <w:widowControl/>
        <w:numPr>
          <w:ilvl w:val="1"/>
          <w:numId w:val="18"/>
        </w:numPr>
        <w:tabs>
          <w:tab w:val="left" w:pos="1134"/>
        </w:tabs>
        <w:spacing w:line="240" w:lineRule="auto"/>
        <w:ind w:left="0" w:firstLine="709"/>
        <w:rPr>
          <w:bCs/>
        </w:rPr>
      </w:pPr>
      <w:r>
        <w:rPr>
          <w:bCs/>
        </w:rPr>
        <w:t>Р</w:t>
      </w:r>
      <w:r w:rsidRPr="000700EF">
        <w:rPr>
          <w:bCs/>
        </w:rPr>
        <w:t xml:space="preserve">азработка проекта информационного письма - приглашения для рассылки </w:t>
      </w:r>
      <w:r>
        <w:rPr>
          <w:bCs/>
        </w:rPr>
        <w:t>членам экспертной</w:t>
      </w:r>
      <w:r w:rsidRPr="000700EF">
        <w:rPr>
          <w:bCs/>
        </w:rPr>
        <w:t xml:space="preserve"> </w:t>
      </w:r>
      <w:r>
        <w:rPr>
          <w:bCs/>
        </w:rPr>
        <w:t>и согласование его с Заказчиком. Выполнение данного подпункта должно быть завершено не позднее 25 июля 2020 года</w:t>
      </w:r>
    </w:p>
    <w:p w:rsidR="00912FA7" w:rsidRDefault="00912FA7" w:rsidP="00912FA7">
      <w:pPr>
        <w:pStyle w:val="Style13"/>
        <w:widowControl/>
        <w:numPr>
          <w:ilvl w:val="1"/>
          <w:numId w:val="18"/>
        </w:numPr>
        <w:tabs>
          <w:tab w:val="left" w:pos="1134"/>
        </w:tabs>
        <w:spacing w:line="240" w:lineRule="auto"/>
        <w:ind w:left="0" w:firstLine="567"/>
        <w:rPr>
          <w:bCs/>
        </w:rPr>
      </w:pPr>
      <w:r>
        <w:rPr>
          <w:bCs/>
        </w:rPr>
        <w:t>Р</w:t>
      </w:r>
      <w:r w:rsidRPr="000700EF">
        <w:rPr>
          <w:bCs/>
        </w:rPr>
        <w:t xml:space="preserve">ассылка информационных писем доступными видами связи: почтой России либо курьерской </w:t>
      </w:r>
      <w:proofErr w:type="gramStart"/>
      <w:r w:rsidRPr="000700EF">
        <w:rPr>
          <w:bCs/>
        </w:rPr>
        <w:t>службой</w:t>
      </w:r>
      <w:proofErr w:type="gramEnd"/>
      <w:r>
        <w:rPr>
          <w:bCs/>
        </w:rPr>
        <w:t xml:space="preserve"> либо </w:t>
      </w:r>
      <w:r w:rsidRPr="000700EF">
        <w:rPr>
          <w:bCs/>
        </w:rPr>
        <w:t xml:space="preserve">по электронной почте </w:t>
      </w:r>
      <w:r>
        <w:rPr>
          <w:bCs/>
        </w:rPr>
        <w:t xml:space="preserve">членам экспертной комиссии. </w:t>
      </w:r>
      <w:r w:rsidRPr="000700EF">
        <w:rPr>
          <w:bCs/>
        </w:rPr>
        <w:t>Мониторинг отправленных адресных писем</w:t>
      </w:r>
      <w:r>
        <w:rPr>
          <w:bCs/>
        </w:rPr>
        <w:t xml:space="preserve"> и формирование конечного списка состава экспертной комиссии. Выполнение данного подпункта должно быть завершено не позднее 10 августа 2020 года.</w:t>
      </w:r>
    </w:p>
    <w:p w:rsidR="00912FA7" w:rsidRPr="000700EF" w:rsidRDefault="00912FA7" w:rsidP="00912FA7">
      <w:pPr>
        <w:pStyle w:val="Style13"/>
        <w:widowControl/>
        <w:numPr>
          <w:ilvl w:val="1"/>
          <w:numId w:val="18"/>
        </w:numPr>
        <w:tabs>
          <w:tab w:val="left" w:pos="1134"/>
        </w:tabs>
        <w:spacing w:line="240" w:lineRule="auto"/>
        <w:ind w:left="0" w:firstLine="567"/>
        <w:rPr>
          <w:bCs/>
        </w:rPr>
      </w:pPr>
      <w:r>
        <w:rPr>
          <w:bCs/>
        </w:rPr>
        <w:t xml:space="preserve">Разработка и согласование с Заказчиком сценария проведения </w:t>
      </w:r>
      <w:r w:rsidRPr="0069508F">
        <w:rPr>
          <w:bCs/>
        </w:rPr>
        <w:t xml:space="preserve">конвейера проектов </w:t>
      </w:r>
      <w:r>
        <w:rPr>
          <w:bCs/>
        </w:rPr>
        <w:t xml:space="preserve">и финала </w:t>
      </w:r>
      <w:r w:rsidRPr="0069508F">
        <w:rPr>
          <w:bCs/>
        </w:rPr>
        <w:t>Конкурса</w:t>
      </w:r>
      <w:r>
        <w:rPr>
          <w:bCs/>
        </w:rPr>
        <w:t>. Выполнение данного подпункта должно быть завершено не позднее 10 августа 2020 года.</w:t>
      </w:r>
    </w:p>
    <w:p w:rsidR="00912FA7" w:rsidRDefault="00912FA7" w:rsidP="00912FA7">
      <w:pPr>
        <w:pStyle w:val="Style13"/>
        <w:widowControl/>
        <w:numPr>
          <w:ilvl w:val="1"/>
          <w:numId w:val="18"/>
        </w:numPr>
        <w:tabs>
          <w:tab w:val="left" w:pos="1134"/>
        </w:tabs>
        <w:spacing w:line="240" w:lineRule="auto"/>
        <w:ind w:left="0" w:firstLine="567"/>
        <w:rPr>
          <w:bCs/>
        </w:rPr>
      </w:pPr>
      <w:r w:rsidRPr="0069508F">
        <w:rPr>
          <w:bCs/>
        </w:rPr>
        <w:t xml:space="preserve">Организация и проведение конвейера проектов </w:t>
      </w:r>
      <w:r>
        <w:rPr>
          <w:bCs/>
        </w:rPr>
        <w:t xml:space="preserve">и финала </w:t>
      </w:r>
      <w:r w:rsidRPr="0069508F">
        <w:rPr>
          <w:bCs/>
        </w:rPr>
        <w:t xml:space="preserve">Конкурса. </w:t>
      </w:r>
    </w:p>
    <w:p w:rsidR="00912FA7" w:rsidRPr="000700EF" w:rsidRDefault="00912FA7" w:rsidP="00912FA7">
      <w:pPr>
        <w:pStyle w:val="Style13"/>
        <w:widowControl/>
        <w:tabs>
          <w:tab w:val="left" w:pos="1134"/>
        </w:tabs>
        <w:spacing w:line="240" w:lineRule="auto"/>
        <w:ind w:firstLine="567"/>
        <w:rPr>
          <w:bCs/>
        </w:rPr>
      </w:pPr>
      <w:r>
        <w:rPr>
          <w:bCs/>
        </w:rPr>
        <w:t>В зависимости от эпидемиологической ситуации ф</w:t>
      </w:r>
      <w:r w:rsidRPr="0069508F">
        <w:rPr>
          <w:bCs/>
        </w:rPr>
        <w:t xml:space="preserve">ормат (очно/дистанционно) определяет Заказчик и информирует Исполнителя </w:t>
      </w:r>
      <w:r>
        <w:rPr>
          <w:bCs/>
        </w:rPr>
        <w:t xml:space="preserve">не </w:t>
      </w:r>
      <w:proofErr w:type="gramStart"/>
      <w:r>
        <w:rPr>
          <w:bCs/>
        </w:rPr>
        <w:t>позднее</w:t>
      </w:r>
      <w:proofErr w:type="gramEnd"/>
      <w:r>
        <w:rPr>
          <w:bCs/>
        </w:rPr>
        <w:t xml:space="preserve"> чем за 10 календарных дней до даты проведения мероприятия:</w:t>
      </w:r>
    </w:p>
    <w:p w:rsidR="00912FA7" w:rsidRPr="0069508F" w:rsidRDefault="00912FA7" w:rsidP="00912FA7">
      <w:pPr>
        <w:pStyle w:val="Style13"/>
        <w:widowControl/>
        <w:tabs>
          <w:tab w:val="left" w:pos="1134"/>
        </w:tabs>
        <w:spacing w:line="240" w:lineRule="auto"/>
        <w:ind w:left="567" w:firstLine="0"/>
        <w:rPr>
          <w:bCs/>
        </w:rPr>
      </w:pPr>
      <w:r w:rsidRPr="0069508F">
        <w:rPr>
          <w:bCs/>
        </w:rPr>
        <w:t xml:space="preserve">При очном проведении конвейера проектов и финала Конкурса в оказание Услуг входит: </w:t>
      </w:r>
    </w:p>
    <w:p w:rsidR="00912FA7"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sidRPr="006A1EA8">
        <w:rPr>
          <w:rFonts w:ascii="Times New Roman" w:hAnsi="Times New Roman" w:cs="Times New Roman"/>
          <w:sz w:val="24"/>
          <w:szCs w:val="24"/>
        </w:rPr>
        <w:t xml:space="preserve">Проведение конвейера проектов и финала Конкурса в соответствии с требованиями, установленными </w:t>
      </w:r>
      <w:r>
        <w:rPr>
          <w:rFonts w:ascii="Times New Roman" w:hAnsi="Times New Roman" w:cs="Times New Roman"/>
          <w:sz w:val="24"/>
          <w:szCs w:val="24"/>
        </w:rPr>
        <w:t>пунктами 3.3. и</w:t>
      </w:r>
      <w:r w:rsidRPr="006A1EA8">
        <w:rPr>
          <w:rFonts w:ascii="Times New Roman" w:hAnsi="Times New Roman" w:cs="Times New Roman"/>
          <w:sz w:val="24"/>
          <w:szCs w:val="24"/>
        </w:rPr>
        <w:t xml:space="preserve"> 3.4. Положения о проведении конкурса «Молодой предприниматель Югры – 2020», утвержденного Генеральным директором Фонда поддержки предпринимательства Югры 15 мая 2020 года.</w:t>
      </w:r>
    </w:p>
    <w:p w:rsidR="00912FA7" w:rsidRPr="006A1EA8" w:rsidRDefault="00912FA7" w:rsidP="00912FA7">
      <w:pPr>
        <w:pStyle w:val="a4"/>
        <w:numPr>
          <w:ilvl w:val="0"/>
          <w:numId w:val="11"/>
        </w:numPr>
        <w:spacing w:after="0" w:line="240" w:lineRule="auto"/>
        <w:ind w:left="0" w:firstLine="567"/>
        <w:jc w:val="both"/>
        <w:rPr>
          <w:rFonts w:ascii="Times New Roman" w:hAnsi="Times New Roman" w:cs="Times New Roman"/>
          <w:bCs/>
          <w:sz w:val="24"/>
          <w:szCs w:val="24"/>
        </w:rPr>
      </w:pPr>
      <w:r w:rsidRPr="006A1EA8">
        <w:rPr>
          <w:rFonts w:ascii="Times New Roman" w:hAnsi="Times New Roman" w:cs="Times New Roman"/>
          <w:bCs/>
          <w:sz w:val="24"/>
          <w:szCs w:val="24"/>
        </w:rPr>
        <w:t>Обеспечение площадкой и необходимым оборудованием для проведения конвейера проектов и финала Конкурса, расположенной в г. Сургуте. Вместимость не менее 80 человек.</w:t>
      </w:r>
    </w:p>
    <w:p w:rsidR="00912FA7" w:rsidRPr="0069508F" w:rsidRDefault="00912FA7" w:rsidP="00912FA7">
      <w:pPr>
        <w:pStyle w:val="a4"/>
        <w:tabs>
          <w:tab w:val="left" w:pos="1276"/>
        </w:tabs>
        <w:spacing w:after="0" w:line="240" w:lineRule="auto"/>
        <w:ind w:left="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 xml:space="preserve">Оснащение помещения </w:t>
      </w:r>
      <w:r w:rsidRPr="0069508F">
        <w:rPr>
          <w:rFonts w:ascii="Times New Roman" w:hAnsi="Times New Roman" w:cs="Times New Roman"/>
          <w:sz w:val="24"/>
          <w:szCs w:val="24"/>
        </w:rPr>
        <w:t>должно предусматривать:</w:t>
      </w:r>
    </w:p>
    <w:p w:rsidR="00912FA7" w:rsidRPr="0069508F" w:rsidRDefault="00912FA7" w:rsidP="00912FA7">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наличие беспроводного доступа в телекоммуникационную сеть Интернет;</w:t>
      </w:r>
    </w:p>
    <w:p w:rsidR="00912FA7" w:rsidRPr="0069508F" w:rsidRDefault="00912FA7" w:rsidP="00912FA7">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кулеры с водой и одноразовые стаканы для участников Конкурса, а также бутилированную воду и стаканы для экспертов;</w:t>
      </w:r>
    </w:p>
    <w:p w:rsidR="00912FA7" w:rsidRPr="0069508F" w:rsidRDefault="00912FA7" w:rsidP="00912FA7">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 xml:space="preserve">корзины для мусора; </w:t>
      </w:r>
    </w:p>
    <w:p w:rsidR="00912FA7" w:rsidRPr="0069508F" w:rsidRDefault="00912FA7" w:rsidP="00912FA7">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 xml:space="preserve">наличие розеток или боксов для зарядки гаджетов. </w:t>
      </w:r>
    </w:p>
    <w:p w:rsidR="00912FA7" w:rsidRPr="0069508F" w:rsidRDefault="00912FA7" w:rsidP="00912FA7">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мебель: столы, стулья (для всех участников мероприятия);</w:t>
      </w:r>
    </w:p>
    <w:p w:rsidR="00912FA7" w:rsidRPr="0069508F" w:rsidRDefault="00912FA7" w:rsidP="00912FA7">
      <w:pPr>
        <w:spacing w:after="0" w:line="240" w:lineRule="auto"/>
        <w:ind w:firstLine="709"/>
        <w:jc w:val="both"/>
        <w:rPr>
          <w:rFonts w:ascii="Times New Roman" w:hAnsi="Times New Roman" w:cs="Times New Roman"/>
          <w:sz w:val="24"/>
          <w:szCs w:val="24"/>
        </w:rPr>
      </w:pPr>
      <w:r w:rsidRPr="0069508F">
        <w:rPr>
          <w:rFonts w:ascii="Times New Roman" w:hAnsi="Times New Roman" w:cs="Times New Roman"/>
          <w:sz w:val="24"/>
          <w:szCs w:val="24"/>
        </w:rPr>
        <w:t xml:space="preserve">оборудование: экран, проектор (разрешением не менее </w:t>
      </w:r>
      <w:proofErr w:type="spellStart"/>
      <w:r w:rsidRPr="0069508F">
        <w:rPr>
          <w:rFonts w:ascii="Times New Roman" w:hAnsi="Times New Roman" w:cs="Times New Roman"/>
          <w:sz w:val="24"/>
          <w:szCs w:val="24"/>
        </w:rPr>
        <w:t>Full</w:t>
      </w:r>
      <w:proofErr w:type="spellEnd"/>
      <w:r w:rsidRPr="0069508F">
        <w:rPr>
          <w:rFonts w:ascii="Times New Roman" w:hAnsi="Times New Roman" w:cs="Times New Roman"/>
          <w:sz w:val="24"/>
          <w:szCs w:val="24"/>
        </w:rPr>
        <w:t xml:space="preserve"> HD), компьютер (не менее (</w:t>
      </w:r>
      <w:proofErr w:type="spellStart"/>
      <w:r w:rsidRPr="0069508F">
        <w:rPr>
          <w:rFonts w:ascii="Times New Roman" w:hAnsi="Times New Roman" w:cs="Times New Roman"/>
          <w:sz w:val="24"/>
          <w:szCs w:val="24"/>
        </w:rPr>
        <w:t>Intel</w:t>
      </w:r>
      <w:proofErr w:type="spellEnd"/>
      <w:r w:rsidRPr="0069508F">
        <w:rPr>
          <w:rFonts w:ascii="Times New Roman" w:hAnsi="Times New Roman" w:cs="Times New Roman"/>
          <w:sz w:val="24"/>
          <w:szCs w:val="24"/>
        </w:rPr>
        <w:t xml:space="preserve"> </w:t>
      </w:r>
      <w:proofErr w:type="spellStart"/>
      <w:r w:rsidRPr="0069508F">
        <w:rPr>
          <w:rFonts w:ascii="Times New Roman" w:hAnsi="Times New Roman" w:cs="Times New Roman"/>
          <w:sz w:val="24"/>
          <w:szCs w:val="24"/>
        </w:rPr>
        <w:t>Core</w:t>
      </w:r>
      <w:proofErr w:type="spellEnd"/>
      <w:r w:rsidRPr="0069508F">
        <w:rPr>
          <w:rFonts w:ascii="Times New Roman" w:hAnsi="Times New Roman" w:cs="Times New Roman"/>
          <w:sz w:val="24"/>
          <w:szCs w:val="24"/>
        </w:rPr>
        <w:t> i3 2.4GHz/15,6"/1920x1080/8Gb/512Mb HDD), звуковое оборудование, радиомикрофоны (при необходимости);</w:t>
      </w:r>
    </w:p>
    <w:p w:rsidR="00912FA7" w:rsidRPr="0069508F" w:rsidRDefault="00912FA7" w:rsidP="00912FA7">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оснащение специально отведенной зоны для организации кофе-брейка.</w:t>
      </w:r>
    </w:p>
    <w:p w:rsidR="00912FA7" w:rsidRPr="0069508F" w:rsidRDefault="00912FA7" w:rsidP="00912FA7">
      <w:pPr>
        <w:tabs>
          <w:tab w:val="left" w:pos="993"/>
        </w:tabs>
        <w:spacing w:after="0" w:line="240" w:lineRule="auto"/>
        <w:ind w:firstLine="992"/>
        <w:contextualSpacing/>
        <w:jc w:val="both"/>
        <w:rPr>
          <w:rFonts w:ascii="Times New Roman" w:hAnsi="Times New Roman" w:cs="Times New Roman"/>
          <w:sz w:val="24"/>
          <w:szCs w:val="24"/>
        </w:rPr>
      </w:pPr>
      <w:r w:rsidRPr="0069508F">
        <w:rPr>
          <w:rFonts w:ascii="Times New Roman" w:hAnsi="Times New Roman" w:cs="Times New Roman"/>
          <w:sz w:val="24"/>
          <w:szCs w:val="24"/>
        </w:rPr>
        <w:t>Договор аренды помещений должен включать техническое обслуживание, коммунальные услуги, уборку помещения, охрану объектов, вывоз ТБО, предоставление мебели и оборудования в аренду, услуги специалистов технического сопровождения.</w:t>
      </w:r>
    </w:p>
    <w:p w:rsidR="00912FA7" w:rsidRPr="0069508F" w:rsidRDefault="00912FA7" w:rsidP="00912FA7">
      <w:pPr>
        <w:spacing w:after="0" w:line="240" w:lineRule="auto"/>
        <w:ind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Подготовка помещения и сопровождение мероприятий Конкурса осуществляется Исполнителем и предусматривает контроль уборки помещений, расстановку мебели, проверку работоспособности оборудования, включение динамических заставок и музыкального сопровождения.</w:t>
      </w:r>
    </w:p>
    <w:p w:rsidR="00912FA7" w:rsidRDefault="00912FA7" w:rsidP="00912FA7">
      <w:pPr>
        <w:spacing w:after="0" w:line="240" w:lineRule="auto"/>
        <w:ind w:firstLine="709"/>
        <w:contextualSpacing/>
        <w:jc w:val="both"/>
        <w:rPr>
          <w:rFonts w:ascii="Times New Roman" w:hAnsi="Times New Roman" w:cs="Times New Roman"/>
          <w:sz w:val="24"/>
          <w:szCs w:val="24"/>
        </w:rPr>
      </w:pPr>
      <w:r w:rsidRPr="0069508F">
        <w:rPr>
          <w:rFonts w:ascii="Times New Roman" w:hAnsi="Times New Roman" w:cs="Times New Roman"/>
          <w:sz w:val="24"/>
          <w:szCs w:val="24"/>
        </w:rPr>
        <w:t>По итогам проведения мероприятий осуществляется сбор оставшихся расходных материалов, приведение площадки в первоначальный вид.</w:t>
      </w:r>
    </w:p>
    <w:p w:rsidR="00912FA7"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участия членов экспертной комиссии (в очном или удаленном формате). Проведение инструктажа по процедуре оценки проектов.</w:t>
      </w:r>
    </w:p>
    <w:p w:rsidR="00912FA7"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участия участников Конкурса (в очном или удаленном формате). </w:t>
      </w:r>
    </w:p>
    <w:p w:rsidR="00912FA7" w:rsidRPr="006A1EA8"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6A1EA8">
        <w:rPr>
          <w:rFonts w:ascii="Times New Roman" w:hAnsi="Times New Roman" w:cs="Times New Roman"/>
          <w:sz w:val="24"/>
          <w:szCs w:val="24"/>
        </w:rPr>
        <w:t>роведение церемонии награждения</w:t>
      </w:r>
      <w:r>
        <w:rPr>
          <w:rFonts w:ascii="Times New Roman" w:hAnsi="Times New Roman" w:cs="Times New Roman"/>
          <w:sz w:val="24"/>
          <w:szCs w:val="24"/>
        </w:rPr>
        <w:t>.</w:t>
      </w:r>
    </w:p>
    <w:p w:rsidR="00912FA7"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sidRPr="00096D51">
        <w:rPr>
          <w:rFonts w:ascii="Times New Roman" w:hAnsi="Times New Roman" w:cs="Times New Roman"/>
          <w:bCs/>
          <w:sz w:val="24"/>
          <w:szCs w:val="24"/>
        </w:rPr>
        <w:t>Организация</w:t>
      </w:r>
      <w:r>
        <w:rPr>
          <w:rFonts w:ascii="Times New Roman" w:hAnsi="Times New Roman" w:cs="Times New Roman"/>
          <w:sz w:val="24"/>
          <w:szCs w:val="24"/>
        </w:rPr>
        <w:t xml:space="preserve"> профессиональной фотосъемки мероприятий. </w:t>
      </w:r>
    </w:p>
    <w:p w:rsidR="00912FA7" w:rsidRPr="00E51994" w:rsidRDefault="00912FA7" w:rsidP="00912FA7">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Требования к</w:t>
      </w:r>
      <w:r w:rsidRPr="00E51994">
        <w:rPr>
          <w:rFonts w:ascii="Times New Roman" w:hAnsi="Times New Roman" w:cs="Times New Roman"/>
          <w:sz w:val="24"/>
          <w:szCs w:val="24"/>
        </w:rPr>
        <w:t xml:space="preserve"> </w:t>
      </w:r>
      <w:r>
        <w:rPr>
          <w:rFonts w:ascii="Times New Roman" w:hAnsi="Times New Roman" w:cs="Times New Roman"/>
          <w:sz w:val="24"/>
          <w:szCs w:val="24"/>
        </w:rPr>
        <w:t>ф</w:t>
      </w:r>
      <w:r w:rsidRPr="00E51994">
        <w:rPr>
          <w:rFonts w:ascii="Times New Roman" w:hAnsi="Times New Roman" w:cs="Times New Roman"/>
          <w:sz w:val="24"/>
          <w:szCs w:val="24"/>
        </w:rPr>
        <w:t>отосъемк</w:t>
      </w:r>
      <w:r>
        <w:rPr>
          <w:rFonts w:ascii="Times New Roman" w:hAnsi="Times New Roman" w:cs="Times New Roman"/>
          <w:sz w:val="24"/>
          <w:szCs w:val="24"/>
        </w:rPr>
        <w:t>е</w:t>
      </w:r>
      <w:r w:rsidRPr="00E51994">
        <w:rPr>
          <w:rFonts w:ascii="Times New Roman" w:hAnsi="Times New Roman" w:cs="Times New Roman"/>
          <w:sz w:val="24"/>
          <w:szCs w:val="24"/>
        </w:rPr>
        <w:t>:</w:t>
      </w:r>
    </w:p>
    <w:p w:rsidR="00912FA7" w:rsidRPr="00A67CFF" w:rsidRDefault="00912FA7" w:rsidP="00912FA7">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A67CFF">
        <w:rPr>
          <w:rFonts w:ascii="Times New Roman" w:hAnsi="Times New Roman" w:cs="Times New Roman"/>
          <w:sz w:val="24"/>
          <w:szCs w:val="24"/>
        </w:rPr>
        <w:t>техническое качество (правильная экспозиция, резкость, цветовой баланс, уровень зерна), интересный сюжет, эмоциональность, правильная композиция, хороший светотеневой баланс, необходимая глубина резкости; хороший задний план, фон и др.</w:t>
      </w:r>
      <w:proofErr w:type="gramEnd"/>
    </w:p>
    <w:p w:rsidR="00912FA7" w:rsidRPr="00A67CFF" w:rsidRDefault="00912FA7" w:rsidP="00912FA7">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A67CFF">
        <w:rPr>
          <w:rFonts w:ascii="Times New Roman" w:hAnsi="Times New Roman" w:cs="Times New Roman"/>
          <w:sz w:val="24"/>
          <w:szCs w:val="24"/>
        </w:rPr>
        <w:t>технические требования: форматы фото JPEG, разрешение 300dpi, от 3500 пикселей по вертикали и горизонтали.</w:t>
      </w:r>
    </w:p>
    <w:p w:rsidR="00912FA7" w:rsidRDefault="00912FA7" w:rsidP="00912FA7">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менее 100 фотоснимков с мероприятий, включающих сами мероприятия, экспертов, модераторов, участников.</w:t>
      </w:r>
    </w:p>
    <w:p w:rsidR="00912FA7" w:rsidRPr="00096D51"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Конкурса фиксируются в Протоколе </w:t>
      </w:r>
      <w:r w:rsidRPr="0069508F">
        <w:rPr>
          <w:rFonts w:ascii="Times New Roman" w:eastAsia="Times New Roman" w:hAnsi="Times New Roman" w:cs="Times New Roman"/>
          <w:sz w:val="24"/>
          <w:szCs w:val="24"/>
          <w:lang w:eastAsia="ru-RU"/>
        </w:rPr>
        <w:t xml:space="preserve">защиты </w:t>
      </w:r>
      <w:proofErr w:type="gramStart"/>
      <w:r w:rsidRPr="0069508F">
        <w:rPr>
          <w:rFonts w:ascii="Times New Roman" w:eastAsia="Times New Roman" w:hAnsi="Times New Roman" w:cs="Times New Roman"/>
          <w:sz w:val="24"/>
          <w:szCs w:val="24"/>
          <w:lang w:eastAsia="ru-RU"/>
        </w:rPr>
        <w:t>бизнес-проектов</w:t>
      </w:r>
      <w:proofErr w:type="gramEnd"/>
      <w:r w:rsidRPr="0069508F">
        <w:rPr>
          <w:rFonts w:ascii="Times New Roman" w:eastAsia="Times New Roman" w:hAnsi="Times New Roman" w:cs="Times New Roman"/>
          <w:sz w:val="24"/>
          <w:szCs w:val="24"/>
          <w:lang w:eastAsia="ru-RU"/>
        </w:rPr>
        <w:t xml:space="preserve"> на финале</w:t>
      </w:r>
      <w:r>
        <w:rPr>
          <w:rFonts w:ascii="Times New Roman" w:eastAsia="Times New Roman" w:hAnsi="Times New Roman" w:cs="Times New Roman"/>
          <w:sz w:val="24"/>
          <w:szCs w:val="24"/>
          <w:lang w:eastAsia="ru-RU"/>
        </w:rPr>
        <w:t>.</w:t>
      </w:r>
    </w:p>
    <w:p w:rsidR="00912FA7" w:rsidRDefault="00912FA7" w:rsidP="00912FA7">
      <w:pPr>
        <w:pStyle w:val="a4"/>
        <w:numPr>
          <w:ilvl w:val="0"/>
          <w:numId w:val="1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Сбор и передача Заказчику не менее 5 </w:t>
      </w:r>
      <w:proofErr w:type="spellStart"/>
      <w:r>
        <w:rPr>
          <w:rFonts w:ascii="Times New Roman" w:hAnsi="Times New Roman" w:cs="Times New Roman"/>
          <w:sz w:val="24"/>
          <w:szCs w:val="24"/>
        </w:rPr>
        <w:t>видеотзывов</w:t>
      </w:r>
      <w:proofErr w:type="spellEnd"/>
      <w:r>
        <w:rPr>
          <w:rFonts w:ascii="Times New Roman" w:hAnsi="Times New Roman" w:cs="Times New Roman"/>
          <w:sz w:val="24"/>
          <w:szCs w:val="24"/>
        </w:rPr>
        <w:t xml:space="preserve"> о Конкурсе, в том числе не менее 3 (трех) – со стороны финалистов и победителей Конкурса, не менее 2 (двух) – со стороны членов Экспертной комиссии.</w:t>
      </w:r>
    </w:p>
    <w:p w:rsidR="00912FA7" w:rsidRDefault="00912FA7" w:rsidP="00912FA7">
      <w:pPr>
        <w:pStyle w:val="Style13"/>
        <w:widowControl/>
        <w:tabs>
          <w:tab w:val="left" w:pos="1134"/>
        </w:tabs>
        <w:spacing w:line="240" w:lineRule="auto"/>
        <w:ind w:firstLine="567"/>
        <w:rPr>
          <w:bCs/>
        </w:rPr>
      </w:pPr>
      <w:r w:rsidRPr="0069508F">
        <w:t xml:space="preserve">При дистанционном </w:t>
      </w:r>
      <w:r w:rsidRPr="0069508F">
        <w:rPr>
          <w:bCs/>
        </w:rPr>
        <w:t>проведении конвейера проектов и финала Конкурса в оказание Услуг входит:</w:t>
      </w:r>
    </w:p>
    <w:p w:rsidR="00912FA7" w:rsidRPr="0069508F" w:rsidRDefault="00912FA7" w:rsidP="00912FA7">
      <w:pPr>
        <w:pStyle w:val="a4"/>
        <w:numPr>
          <w:ilvl w:val="0"/>
          <w:numId w:val="16"/>
        </w:numPr>
        <w:spacing w:after="0" w:line="240" w:lineRule="auto"/>
        <w:jc w:val="both"/>
        <w:rPr>
          <w:rFonts w:ascii="Times New Roman" w:hAnsi="Times New Roman" w:cs="Times New Roman"/>
          <w:bCs/>
          <w:sz w:val="24"/>
          <w:szCs w:val="24"/>
        </w:rPr>
      </w:pPr>
      <w:r w:rsidRPr="006A1EA8">
        <w:rPr>
          <w:rFonts w:ascii="Times New Roman" w:hAnsi="Times New Roman" w:cs="Times New Roman"/>
          <w:sz w:val="24"/>
          <w:szCs w:val="24"/>
        </w:rPr>
        <w:t xml:space="preserve">Проведение конвейера проектов и финала Конкурса в соответствии с требованиями, установленными </w:t>
      </w:r>
      <w:r>
        <w:rPr>
          <w:rFonts w:ascii="Times New Roman" w:hAnsi="Times New Roman" w:cs="Times New Roman"/>
          <w:sz w:val="24"/>
          <w:szCs w:val="24"/>
        </w:rPr>
        <w:t>пунктами 3.3. и</w:t>
      </w:r>
      <w:r w:rsidRPr="006A1EA8">
        <w:rPr>
          <w:rFonts w:ascii="Times New Roman" w:hAnsi="Times New Roman" w:cs="Times New Roman"/>
          <w:sz w:val="24"/>
          <w:szCs w:val="24"/>
        </w:rPr>
        <w:t xml:space="preserve"> 3.4. Положения о проведении конкурса «Молодой предприниматель Югры – 2020», утвержденного Генеральным директором Фонда поддержки предпринимательства Югры 15 мая 2020 года</w:t>
      </w:r>
      <w:r>
        <w:rPr>
          <w:rFonts w:ascii="Times New Roman" w:hAnsi="Times New Roman" w:cs="Times New Roman"/>
          <w:sz w:val="24"/>
          <w:szCs w:val="24"/>
        </w:rPr>
        <w:t>.</w:t>
      </w:r>
    </w:p>
    <w:p w:rsidR="00912FA7" w:rsidRPr="0069508F" w:rsidRDefault="00912FA7" w:rsidP="00912FA7">
      <w:pPr>
        <w:pStyle w:val="a4"/>
        <w:numPr>
          <w:ilvl w:val="0"/>
          <w:numId w:val="16"/>
        </w:numPr>
        <w:spacing w:after="0" w:line="240" w:lineRule="auto"/>
        <w:jc w:val="both"/>
        <w:rPr>
          <w:rFonts w:ascii="Times New Roman" w:hAnsi="Times New Roman" w:cs="Times New Roman"/>
          <w:sz w:val="24"/>
          <w:szCs w:val="24"/>
        </w:rPr>
      </w:pPr>
      <w:r w:rsidRPr="00AA340C">
        <w:rPr>
          <w:rFonts w:ascii="Times New Roman" w:hAnsi="Times New Roman" w:cs="Times New Roman"/>
          <w:sz w:val="24"/>
          <w:szCs w:val="24"/>
        </w:rPr>
        <w:t>О</w:t>
      </w:r>
      <w:r w:rsidRPr="0069508F">
        <w:rPr>
          <w:rFonts w:ascii="Times New Roman" w:hAnsi="Times New Roman" w:cs="Times New Roman"/>
          <w:sz w:val="24"/>
          <w:szCs w:val="24"/>
        </w:rPr>
        <w:t>беспечение платформой</w:t>
      </w:r>
      <w:r>
        <w:rPr>
          <w:rFonts w:ascii="Times New Roman" w:hAnsi="Times New Roman" w:cs="Times New Roman"/>
          <w:sz w:val="24"/>
          <w:szCs w:val="24"/>
        </w:rPr>
        <w:t xml:space="preserve"> (программным приложением)</w:t>
      </w:r>
      <w:r w:rsidRPr="0069508F">
        <w:rPr>
          <w:rFonts w:ascii="Times New Roman" w:hAnsi="Times New Roman" w:cs="Times New Roman"/>
          <w:sz w:val="24"/>
          <w:szCs w:val="24"/>
        </w:rPr>
        <w:t xml:space="preserve"> </w:t>
      </w:r>
      <w:r w:rsidRPr="00AA340C">
        <w:rPr>
          <w:rFonts w:ascii="Times New Roman" w:hAnsi="Times New Roman" w:cs="Times New Roman"/>
          <w:sz w:val="24"/>
          <w:szCs w:val="24"/>
        </w:rPr>
        <w:t>с сервисом</w:t>
      </w:r>
      <w:r>
        <w:rPr>
          <w:rFonts w:ascii="Times New Roman" w:hAnsi="Times New Roman" w:cs="Times New Roman"/>
          <w:sz w:val="24"/>
          <w:szCs w:val="24"/>
        </w:rPr>
        <w:t xml:space="preserve"> веб-конференци</w:t>
      </w:r>
      <w:r w:rsidRPr="00AA340C">
        <w:rPr>
          <w:rFonts w:ascii="Times New Roman" w:hAnsi="Times New Roman" w:cs="Times New Roman"/>
          <w:sz w:val="24"/>
          <w:szCs w:val="24"/>
        </w:rPr>
        <w:t>и</w:t>
      </w:r>
      <w:r>
        <w:rPr>
          <w:rFonts w:ascii="Times New Roman" w:hAnsi="Times New Roman" w:cs="Times New Roman"/>
          <w:sz w:val="24"/>
          <w:szCs w:val="24"/>
        </w:rPr>
        <w:t xml:space="preserve"> и видеоконференци</w:t>
      </w:r>
      <w:r w:rsidRPr="00AA340C">
        <w:rPr>
          <w:rFonts w:ascii="Times New Roman" w:hAnsi="Times New Roman" w:cs="Times New Roman"/>
          <w:sz w:val="24"/>
          <w:szCs w:val="24"/>
        </w:rPr>
        <w:t>и</w:t>
      </w:r>
      <w:r>
        <w:rPr>
          <w:rFonts w:ascii="Times New Roman" w:hAnsi="Times New Roman" w:cs="Times New Roman"/>
          <w:sz w:val="24"/>
          <w:szCs w:val="24"/>
        </w:rPr>
        <w:t xml:space="preserve"> </w:t>
      </w:r>
      <w:r w:rsidRPr="0069508F">
        <w:rPr>
          <w:rFonts w:ascii="Times New Roman" w:hAnsi="Times New Roman" w:cs="Times New Roman"/>
          <w:sz w:val="24"/>
          <w:szCs w:val="24"/>
        </w:rPr>
        <w:t xml:space="preserve">для проведения </w:t>
      </w:r>
      <w:r w:rsidRPr="00AA340C">
        <w:rPr>
          <w:rFonts w:ascii="Times New Roman" w:hAnsi="Times New Roman" w:cs="Times New Roman"/>
          <w:sz w:val="24"/>
          <w:szCs w:val="24"/>
        </w:rPr>
        <w:t>конвейера проектов и финала Конкурса</w:t>
      </w:r>
      <w:r>
        <w:rPr>
          <w:rFonts w:ascii="Times New Roman" w:hAnsi="Times New Roman" w:cs="Times New Roman"/>
          <w:sz w:val="24"/>
          <w:szCs w:val="24"/>
        </w:rPr>
        <w:t>.</w:t>
      </w:r>
    </w:p>
    <w:p w:rsidR="00912FA7" w:rsidRDefault="00912FA7" w:rsidP="00912FA7">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участия членов экспертной комиссии. Проведение инструктажа по процедуре оценки проектов.</w:t>
      </w:r>
    </w:p>
    <w:p w:rsidR="00912FA7" w:rsidRDefault="00912FA7" w:rsidP="00912FA7">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участия участников Конкурса. </w:t>
      </w:r>
    </w:p>
    <w:p w:rsidR="00912FA7" w:rsidRPr="006A1EA8" w:rsidRDefault="00912FA7" w:rsidP="00912FA7">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 по подведению итогов Конкурса.</w:t>
      </w:r>
    </w:p>
    <w:p w:rsidR="00912FA7" w:rsidRPr="00CC2219" w:rsidRDefault="00912FA7" w:rsidP="00912FA7">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Конкурса фиксируются в Протоколе </w:t>
      </w:r>
      <w:r w:rsidRPr="0069508F">
        <w:rPr>
          <w:rFonts w:ascii="Times New Roman" w:eastAsia="Times New Roman" w:hAnsi="Times New Roman" w:cs="Times New Roman"/>
          <w:sz w:val="24"/>
          <w:szCs w:val="24"/>
          <w:lang w:eastAsia="ru-RU"/>
        </w:rPr>
        <w:t xml:space="preserve">защиты </w:t>
      </w:r>
      <w:proofErr w:type="gramStart"/>
      <w:r w:rsidRPr="0069508F">
        <w:rPr>
          <w:rFonts w:ascii="Times New Roman" w:eastAsia="Times New Roman" w:hAnsi="Times New Roman" w:cs="Times New Roman"/>
          <w:sz w:val="24"/>
          <w:szCs w:val="24"/>
          <w:lang w:eastAsia="ru-RU"/>
        </w:rPr>
        <w:t>бизнес-проектов</w:t>
      </w:r>
      <w:proofErr w:type="gramEnd"/>
      <w:r w:rsidRPr="0069508F">
        <w:rPr>
          <w:rFonts w:ascii="Times New Roman" w:eastAsia="Times New Roman" w:hAnsi="Times New Roman" w:cs="Times New Roman"/>
          <w:sz w:val="24"/>
          <w:szCs w:val="24"/>
          <w:lang w:eastAsia="ru-RU"/>
        </w:rPr>
        <w:t xml:space="preserve"> на финале</w:t>
      </w:r>
      <w:r>
        <w:rPr>
          <w:rFonts w:ascii="Times New Roman" w:eastAsia="Times New Roman" w:hAnsi="Times New Roman" w:cs="Times New Roman"/>
          <w:sz w:val="24"/>
          <w:szCs w:val="24"/>
          <w:lang w:eastAsia="ru-RU"/>
        </w:rPr>
        <w:t>.</w:t>
      </w:r>
    </w:p>
    <w:p w:rsidR="00912FA7" w:rsidRDefault="00912FA7" w:rsidP="00912FA7">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Сбор и передача Заказчику не менее 5 </w:t>
      </w:r>
      <w:proofErr w:type="spellStart"/>
      <w:r>
        <w:rPr>
          <w:rFonts w:ascii="Times New Roman" w:hAnsi="Times New Roman" w:cs="Times New Roman"/>
          <w:sz w:val="24"/>
          <w:szCs w:val="24"/>
        </w:rPr>
        <w:t>видеотзывов</w:t>
      </w:r>
      <w:proofErr w:type="spellEnd"/>
      <w:r>
        <w:rPr>
          <w:rFonts w:ascii="Times New Roman" w:hAnsi="Times New Roman" w:cs="Times New Roman"/>
          <w:sz w:val="24"/>
          <w:szCs w:val="24"/>
        </w:rPr>
        <w:t xml:space="preserve"> о Конкурсе, в том числе не менее 3 (трех) – со стороны финалистов и победителей Конкурса, не менее 2 (двух) – со стороны членов Экспертной комиссии.</w:t>
      </w:r>
    </w:p>
    <w:p w:rsidR="00912FA7" w:rsidRPr="001F0E02" w:rsidRDefault="00912FA7" w:rsidP="00912FA7">
      <w:pPr>
        <w:pStyle w:val="Style13"/>
        <w:widowControl/>
        <w:numPr>
          <w:ilvl w:val="1"/>
          <w:numId w:val="18"/>
        </w:numPr>
        <w:tabs>
          <w:tab w:val="left" w:pos="1134"/>
        </w:tabs>
        <w:spacing w:line="240" w:lineRule="auto"/>
        <w:ind w:left="0" w:firstLine="567"/>
      </w:pPr>
      <w:r w:rsidRPr="001F0E02">
        <w:rPr>
          <w:bCs/>
        </w:rPr>
        <w:t>Результат</w:t>
      </w:r>
      <w:r>
        <w:t xml:space="preserve"> оказания Услуг, входящих в Этап №3, подтверждается Протоколом защиты </w:t>
      </w:r>
      <w:proofErr w:type="gramStart"/>
      <w:r>
        <w:t>бизнес-проектов</w:t>
      </w:r>
      <w:proofErr w:type="gramEnd"/>
      <w:r>
        <w:t xml:space="preserve">, подписанным членами Экспертной комиссии (не менее 80%), </w:t>
      </w:r>
      <w:proofErr w:type="spellStart"/>
      <w:r>
        <w:t>видеотзывами</w:t>
      </w:r>
      <w:proofErr w:type="spellEnd"/>
      <w:r>
        <w:t xml:space="preserve"> от участников Конкурса и членов Экспертной комиссии (не менее 5) и фотоотчетом (при очном варианте проведения мероприятия) или скриншотами экрана, отражающими проведение мероприятия (при дистанционном варианте проведения мероприятий)</w:t>
      </w:r>
      <w:r w:rsidRPr="001F0E02">
        <w:t>.</w:t>
      </w:r>
    </w:p>
    <w:p w:rsidR="00912FA7" w:rsidRDefault="00912FA7" w:rsidP="00912FA7">
      <w:pPr>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Этап №4</w:t>
      </w:r>
      <w:r w:rsidRPr="0069508F">
        <w:rPr>
          <w:rFonts w:ascii="Times New Roman" w:hAnsi="Times New Roman" w:cs="Times New Roman"/>
          <w:bCs/>
          <w:i/>
          <w:sz w:val="24"/>
          <w:szCs w:val="24"/>
        </w:rPr>
        <w:t xml:space="preserve"> Обеспечение участия финалистов во Всероссийском конкурсе «Молодой предприниматель России - 2020». </w:t>
      </w:r>
    </w:p>
    <w:p w:rsidR="00912FA7" w:rsidRDefault="00912FA7" w:rsidP="00912FA7">
      <w:pPr>
        <w:pStyle w:val="a4"/>
        <w:spacing w:after="0" w:line="240" w:lineRule="auto"/>
        <w:ind w:left="1069"/>
        <w:jc w:val="both"/>
        <w:rPr>
          <w:rFonts w:ascii="Times New Roman" w:hAnsi="Times New Roman" w:cs="Times New Roman"/>
          <w:sz w:val="24"/>
          <w:szCs w:val="24"/>
        </w:rPr>
      </w:pPr>
      <w:r w:rsidRPr="008503B4">
        <w:rPr>
          <w:rFonts w:ascii="Times New Roman" w:hAnsi="Times New Roman" w:cs="Times New Roman"/>
          <w:sz w:val="24"/>
          <w:szCs w:val="24"/>
        </w:rPr>
        <w:t>В выполнение пункта вход</w:t>
      </w:r>
      <w:r>
        <w:rPr>
          <w:rFonts w:ascii="Times New Roman" w:hAnsi="Times New Roman" w:cs="Times New Roman"/>
          <w:sz w:val="24"/>
          <w:szCs w:val="24"/>
        </w:rPr>
        <w:t>и</w:t>
      </w:r>
      <w:r w:rsidRPr="008503B4">
        <w:rPr>
          <w:rFonts w:ascii="Times New Roman" w:hAnsi="Times New Roman" w:cs="Times New Roman"/>
          <w:sz w:val="24"/>
          <w:szCs w:val="24"/>
        </w:rPr>
        <w:t>т:</w:t>
      </w:r>
    </w:p>
    <w:p w:rsidR="00912FA7" w:rsidRPr="0069508F" w:rsidRDefault="00912FA7" w:rsidP="00912FA7">
      <w:pPr>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1) Контроль</w:t>
      </w:r>
      <w:r w:rsidRPr="0069508F">
        <w:rPr>
          <w:rFonts w:ascii="Times New Roman" w:hAnsi="Times New Roman" w:cs="Times New Roman"/>
          <w:bCs/>
          <w:sz w:val="24"/>
          <w:szCs w:val="24"/>
        </w:rPr>
        <w:t xml:space="preserve"> подач</w:t>
      </w:r>
      <w:r>
        <w:rPr>
          <w:rFonts w:ascii="Times New Roman" w:hAnsi="Times New Roman" w:cs="Times New Roman"/>
          <w:bCs/>
          <w:sz w:val="24"/>
          <w:szCs w:val="24"/>
        </w:rPr>
        <w:t>и</w:t>
      </w:r>
      <w:r w:rsidRPr="0069508F">
        <w:rPr>
          <w:rFonts w:ascii="Times New Roman" w:hAnsi="Times New Roman" w:cs="Times New Roman"/>
          <w:bCs/>
          <w:sz w:val="24"/>
          <w:szCs w:val="24"/>
        </w:rPr>
        <w:t xml:space="preserve"> заявок финалистами </w:t>
      </w:r>
      <w:r>
        <w:rPr>
          <w:rFonts w:ascii="Times New Roman" w:hAnsi="Times New Roman" w:cs="Times New Roman"/>
          <w:bCs/>
          <w:sz w:val="24"/>
          <w:szCs w:val="24"/>
        </w:rPr>
        <w:t xml:space="preserve">и победителями Конкурса </w:t>
      </w:r>
      <w:r w:rsidRPr="0069508F">
        <w:rPr>
          <w:rFonts w:ascii="Times New Roman" w:hAnsi="Times New Roman" w:cs="Times New Roman"/>
          <w:bCs/>
          <w:sz w:val="24"/>
          <w:szCs w:val="24"/>
        </w:rPr>
        <w:t xml:space="preserve">на Всероссийский конкурс «Молодой предприниматель России - 2020» и </w:t>
      </w:r>
      <w:r>
        <w:rPr>
          <w:rFonts w:ascii="Times New Roman" w:hAnsi="Times New Roman" w:cs="Times New Roman"/>
          <w:bCs/>
          <w:sz w:val="24"/>
          <w:szCs w:val="24"/>
        </w:rPr>
        <w:t xml:space="preserve">адресное методическое сопровождение </w:t>
      </w:r>
      <w:r w:rsidRPr="0069508F">
        <w:rPr>
          <w:rFonts w:ascii="Times New Roman" w:hAnsi="Times New Roman" w:cs="Times New Roman"/>
          <w:bCs/>
          <w:sz w:val="24"/>
          <w:szCs w:val="24"/>
        </w:rPr>
        <w:t>участник</w:t>
      </w:r>
      <w:r>
        <w:rPr>
          <w:rFonts w:ascii="Times New Roman" w:hAnsi="Times New Roman" w:cs="Times New Roman"/>
          <w:bCs/>
          <w:sz w:val="24"/>
          <w:szCs w:val="24"/>
        </w:rPr>
        <w:t>ам</w:t>
      </w:r>
      <w:r w:rsidRPr="0069508F">
        <w:rPr>
          <w:rFonts w:ascii="Times New Roman" w:hAnsi="Times New Roman" w:cs="Times New Roman"/>
          <w:bCs/>
          <w:sz w:val="24"/>
          <w:szCs w:val="24"/>
        </w:rPr>
        <w:t>.</w:t>
      </w:r>
    </w:p>
    <w:p w:rsidR="00912FA7" w:rsidRDefault="00912FA7" w:rsidP="00912FA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69508F">
        <w:rPr>
          <w:rFonts w:ascii="Times New Roman" w:hAnsi="Times New Roman" w:cs="Times New Roman"/>
          <w:bCs/>
          <w:sz w:val="24"/>
          <w:szCs w:val="24"/>
        </w:rPr>
        <w:t xml:space="preserve">Консультирование и сопровождение работы финалистов </w:t>
      </w:r>
      <w:r>
        <w:rPr>
          <w:rFonts w:ascii="Times New Roman" w:hAnsi="Times New Roman" w:cs="Times New Roman"/>
          <w:bCs/>
          <w:sz w:val="24"/>
          <w:szCs w:val="24"/>
        </w:rPr>
        <w:t xml:space="preserve">и победителей </w:t>
      </w:r>
      <w:r w:rsidRPr="0069508F">
        <w:rPr>
          <w:rFonts w:ascii="Times New Roman" w:hAnsi="Times New Roman" w:cs="Times New Roman"/>
          <w:bCs/>
          <w:sz w:val="24"/>
          <w:szCs w:val="24"/>
        </w:rPr>
        <w:t>Конкурса по созданию видео-презентаций и заполнению заявки для участия в финале Всероссийского конкурса «Молодой предприниматель России - 2020».</w:t>
      </w:r>
    </w:p>
    <w:p w:rsidR="00912FA7" w:rsidRDefault="00912FA7" w:rsidP="00912FA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 Обеспечение участия не менее 5 (пяти) победителей и финалистов Конкурса в церемонии награждения победителей и финалистов Всероссийского конкурса «Молодой предприниматель России» (место и дата проведения мероприятия определено Положением о проведении Всероссийского конкурса «Молодой предприниматель России» в 2020 году).</w:t>
      </w:r>
    </w:p>
    <w:p w:rsidR="00912FA7" w:rsidRDefault="00912FA7" w:rsidP="00912FA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 Результат оказания Услуг, входящих в Этап №4, подтверждается справкой </w:t>
      </w:r>
      <w:r>
        <w:rPr>
          <w:rFonts w:ascii="Times New Roman" w:hAnsi="Times New Roman" w:cs="Times New Roman"/>
          <w:sz w:val="24"/>
          <w:szCs w:val="24"/>
        </w:rPr>
        <w:t>об</w:t>
      </w:r>
      <w:r w:rsidRPr="0069508F">
        <w:rPr>
          <w:rFonts w:ascii="Times New Roman" w:hAnsi="Times New Roman" w:cs="Times New Roman"/>
          <w:sz w:val="24"/>
          <w:szCs w:val="24"/>
        </w:rPr>
        <w:t xml:space="preserve"> участи</w:t>
      </w:r>
      <w:r>
        <w:rPr>
          <w:rFonts w:ascii="Times New Roman" w:hAnsi="Times New Roman" w:cs="Times New Roman"/>
          <w:sz w:val="24"/>
          <w:szCs w:val="24"/>
        </w:rPr>
        <w:t>и</w:t>
      </w:r>
      <w:r w:rsidRPr="0069508F">
        <w:rPr>
          <w:rFonts w:ascii="Times New Roman" w:hAnsi="Times New Roman" w:cs="Times New Roman"/>
          <w:sz w:val="24"/>
          <w:szCs w:val="24"/>
        </w:rPr>
        <w:t xml:space="preserve"> финалистов регионального этапа Конкурса </w:t>
      </w:r>
      <w:r>
        <w:rPr>
          <w:rFonts w:ascii="Times New Roman" w:hAnsi="Times New Roman" w:cs="Times New Roman"/>
          <w:sz w:val="24"/>
          <w:szCs w:val="24"/>
        </w:rPr>
        <w:t>выданной организатором</w:t>
      </w:r>
      <w:r w:rsidRPr="0069508F">
        <w:rPr>
          <w:rFonts w:ascii="Times New Roman" w:eastAsia="Times New Roman" w:hAnsi="Times New Roman" w:cs="Times New Roman"/>
          <w:sz w:val="24"/>
          <w:szCs w:val="24"/>
          <w:lang w:eastAsia="ru-RU"/>
        </w:rPr>
        <w:t xml:space="preserve"> </w:t>
      </w:r>
      <w:r w:rsidRPr="0069508F">
        <w:rPr>
          <w:rFonts w:ascii="Times New Roman" w:hAnsi="Times New Roman" w:cs="Times New Roman"/>
          <w:bCs/>
          <w:sz w:val="24"/>
          <w:szCs w:val="24"/>
        </w:rPr>
        <w:t>Всероссийско</w:t>
      </w:r>
      <w:r>
        <w:rPr>
          <w:rFonts w:ascii="Times New Roman" w:hAnsi="Times New Roman" w:cs="Times New Roman"/>
          <w:bCs/>
          <w:sz w:val="24"/>
          <w:szCs w:val="24"/>
        </w:rPr>
        <w:t>го</w:t>
      </w:r>
      <w:r w:rsidRPr="0069508F">
        <w:rPr>
          <w:rFonts w:ascii="Times New Roman" w:hAnsi="Times New Roman" w:cs="Times New Roman"/>
          <w:bCs/>
          <w:sz w:val="24"/>
          <w:szCs w:val="24"/>
        </w:rPr>
        <w:t xml:space="preserve"> конкурс</w:t>
      </w:r>
      <w:r>
        <w:rPr>
          <w:rFonts w:ascii="Times New Roman" w:hAnsi="Times New Roman" w:cs="Times New Roman"/>
          <w:bCs/>
          <w:sz w:val="24"/>
          <w:szCs w:val="24"/>
        </w:rPr>
        <w:t>а</w:t>
      </w:r>
      <w:r w:rsidRPr="0069508F">
        <w:rPr>
          <w:rFonts w:ascii="Times New Roman" w:hAnsi="Times New Roman" w:cs="Times New Roman"/>
          <w:bCs/>
          <w:sz w:val="24"/>
          <w:szCs w:val="24"/>
        </w:rPr>
        <w:t xml:space="preserve"> «Молодой предприниматель России </w:t>
      </w:r>
      <w:r>
        <w:rPr>
          <w:rFonts w:ascii="Times New Roman" w:hAnsi="Times New Roman" w:cs="Times New Roman"/>
          <w:bCs/>
          <w:sz w:val="24"/>
          <w:szCs w:val="24"/>
        </w:rPr>
        <w:t>– 2020».</w:t>
      </w:r>
    </w:p>
    <w:p w:rsidR="00912FA7" w:rsidRPr="0069508F" w:rsidRDefault="00912FA7" w:rsidP="00912FA7">
      <w:pPr>
        <w:spacing w:after="0" w:line="240" w:lineRule="auto"/>
        <w:jc w:val="both"/>
        <w:rPr>
          <w:rFonts w:ascii="Times New Roman" w:hAnsi="Times New Roman" w:cs="Times New Roman"/>
          <w:sz w:val="24"/>
          <w:szCs w:val="24"/>
        </w:rPr>
      </w:pPr>
    </w:p>
    <w:p w:rsidR="00912FA7" w:rsidRPr="0069508F" w:rsidRDefault="00912FA7" w:rsidP="00912FA7">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912FA7" w:rsidRPr="0069508F" w:rsidRDefault="00912FA7" w:rsidP="00912FA7">
      <w:pPr>
        <w:pStyle w:val="a4"/>
        <w:spacing w:after="0" w:line="240" w:lineRule="auto"/>
        <w:ind w:left="0"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b/>
          <w:sz w:val="24"/>
          <w:szCs w:val="24"/>
          <w:lang w:eastAsia="ru-RU"/>
        </w:rPr>
        <w:t>Основные требования к оказанию услуг:</w:t>
      </w:r>
      <w:r w:rsidRPr="0069508F">
        <w:rPr>
          <w:rFonts w:ascii="Times New Roman" w:eastAsia="Times New Roman" w:hAnsi="Times New Roman" w:cs="Times New Roman"/>
          <w:sz w:val="24"/>
          <w:szCs w:val="24"/>
          <w:lang w:eastAsia="ru-RU"/>
        </w:rPr>
        <w:t xml:space="preserve"> Услуги должны быть оказаны в соответствии с настоящ</w:t>
      </w:r>
      <w:r>
        <w:rPr>
          <w:rFonts w:ascii="Times New Roman" w:eastAsia="Times New Roman" w:hAnsi="Times New Roman" w:cs="Times New Roman"/>
          <w:sz w:val="24"/>
          <w:szCs w:val="24"/>
          <w:lang w:eastAsia="ru-RU"/>
        </w:rPr>
        <w:t>ей</w:t>
      </w:r>
      <w:r w:rsidRPr="006950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Спецификацией</w:t>
      </w:r>
      <w:r w:rsidRPr="0069508F">
        <w:rPr>
          <w:rFonts w:ascii="Times New Roman" w:eastAsia="Times New Roman" w:hAnsi="Times New Roman" w:cs="Times New Roman"/>
          <w:sz w:val="24"/>
          <w:szCs w:val="24"/>
          <w:lang w:eastAsia="ru-RU"/>
        </w:rPr>
        <w:t>, надлежащего качества, в полном объеме и в срок.</w:t>
      </w:r>
    </w:p>
    <w:p w:rsidR="00912FA7" w:rsidRPr="0069508F" w:rsidRDefault="00912FA7" w:rsidP="00912FA7">
      <w:pPr>
        <w:pStyle w:val="a4"/>
        <w:spacing w:after="0" w:line="240" w:lineRule="auto"/>
        <w:ind w:left="0" w:firstLine="709"/>
        <w:jc w:val="both"/>
        <w:rPr>
          <w:rStyle w:val="FontStyle23"/>
          <w:sz w:val="24"/>
          <w:szCs w:val="24"/>
        </w:rPr>
      </w:pPr>
      <w:r w:rsidRPr="0069508F">
        <w:rPr>
          <w:rFonts w:ascii="Times New Roman" w:eastAsia="Times New Roman" w:hAnsi="Times New Roman" w:cs="Times New Roman"/>
          <w:sz w:val="24"/>
          <w:szCs w:val="24"/>
          <w:lang w:eastAsia="ru-RU"/>
        </w:rPr>
        <w:t xml:space="preserve">При оказании услуг Исполнитель руководствуется Положением </w:t>
      </w:r>
      <w:r w:rsidRPr="0069508F">
        <w:rPr>
          <w:rStyle w:val="FontStyle23"/>
          <w:sz w:val="24"/>
          <w:szCs w:val="24"/>
        </w:rPr>
        <w:t>о проведении конкурса «Молодой предприниматель Югры - 2020»</w:t>
      </w:r>
      <w:r>
        <w:rPr>
          <w:rStyle w:val="FontStyle23"/>
          <w:sz w:val="24"/>
          <w:szCs w:val="24"/>
        </w:rPr>
        <w:t xml:space="preserve">, </w:t>
      </w:r>
      <w:r w:rsidRPr="0069508F">
        <w:rPr>
          <w:rFonts w:ascii="Times New Roman" w:eastAsia="Times New Roman" w:hAnsi="Times New Roman" w:cs="Times New Roman"/>
          <w:sz w:val="24"/>
          <w:szCs w:val="24"/>
          <w:lang w:eastAsia="ru-RU"/>
        </w:rPr>
        <w:t>Положением о проведении Всероссийского конкурса «Молодой предприниматель России» в 2020 году</w:t>
      </w:r>
      <w:r w:rsidRPr="0069508F">
        <w:rPr>
          <w:rStyle w:val="FontStyle23"/>
          <w:sz w:val="24"/>
          <w:szCs w:val="24"/>
        </w:rPr>
        <w:t>.</w:t>
      </w:r>
    </w:p>
    <w:p w:rsidR="00912FA7" w:rsidRPr="0069508F" w:rsidRDefault="00912FA7" w:rsidP="00912FA7">
      <w:pPr>
        <w:pStyle w:val="a4"/>
        <w:spacing w:after="0" w:line="240" w:lineRule="auto"/>
        <w:ind w:left="0" w:firstLine="709"/>
        <w:jc w:val="both"/>
        <w:rPr>
          <w:rStyle w:val="FontStyle23"/>
          <w:sz w:val="24"/>
          <w:szCs w:val="24"/>
        </w:rPr>
      </w:pPr>
    </w:p>
    <w:p w:rsidR="00912FA7" w:rsidRPr="0069508F" w:rsidRDefault="00912FA7" w:rsidP="00912FA7">
      <w:pPr>
        <w:pStyle w:val="a4"/>
        <w:spacing w:after="0" w:line="240" w:lineRule="auto"/>
        <w:ind w:left="709"/>
        <w:jc w:val="both"/>
        <w:rPr>
          <w:rFonts w:ascii="Times New Roman" w:eastAsia="Times New Roman" w:hAnsi="Times New Roman" w:cs="Times New Roman"/>
          <w:b/>
          <w:sz w:val="24"/>
          <w:szCs w:val="24"/>
          <w:lang w:eastAsia="ru-RU"/>
        </w:rPr>
      </w:pPr>
      <w:r w:rsidRPr="0069508F">
        <w:rPr>
          <w:rFonts w:ascii="Times New Roman" w:eastAsia="Times New Roman" w:hAnsi="Times New Roman" w:cs="Times New Roman"/>
          <w:b/>
          <w:sz w:val="24"/>
          <w:szCs w:val="24"/>
          <w:lang w:eastAsia="ru-RU"/>
        </w:rPr>
        <w:t>Результаты оказания услуг:</w:t>
      </w:r>
    </w:p>
    <w:p w:rsidR="00912FA7" w:rsidRPr="0069508F" w:rsidRDefault="00912FA7" w:rsidP="00AC03B9">
      <w:pPr>
        <w:pStyle w:val="a4"/>
        <w:numPr>
          <w:ilvl w:val="4"/>
          <w:numId w:val="1"/>
        </w:numPr>
        <w:spacing w:after="0" w:line="240" w:lineRule="auto"/>
        <w:ind w:left="0" w:firstLine="709"/>
        <w:jc w:val="both"/>
        <w:rPr>
          <w:rFonts w:ascii="Times New Roman" w:hAnsi="Times New Roman" w:cs="Times New Roman"/>
          <w:sz w:val="24"/>
          <w:szCs w:val="24"/>
        </w:rPr>
      </w:pPr>
      <w:r w:rsidRPr="0069508F">
        <w:rPr>
          <w:rFonts w:ascii="Times New Roman" w:hAnsi="Times New Roman" w:cs="Times New Roman"/>
          <w:sz w:val="24"/>
          <w:szCs w:val="24"/>
        </w:rPr>
        <w:t xml:space="preserve">По окончании выполнения работ по каждому этапу в течение 3 (трех) рабочих дней Исполнитель </w:t>
      </w:r>
      <w:r>
        <w:rPr>
          <w:rFonts w:ascii="Times New Roman" w:hAnsi="Times New Roman" w:cs="Times New Roman"/>
          <w:sz w:val="24"/>
          <w:szCs w:val="24"/>
        </w:rPr>
        <w:t>предоставляет</w:t>
      </w:r>
      <w:r w:rsidRPr="0069508F">
        <w:rPr>
          <w:rFonts w:ascii="Times New Roman" w:hAnsi="Times New Roman" w:cs="Times New Roman"/>
          <w:sz w:val="24"/>
          <w:szCs w:val="24"/>
        </w:rPr>
        <w:t xml:space="preserve"> Заказчику результат работ, согласно следующей отчетности:</w:t>
      </w:r>
    </w:p>
    <w:p w:rsidR="00912FA7" w:rsidRPr="0069508F" w:rsidRDefault="00912FA7" w:rsidP="00AC03B9">
      <w:pPr>
        <w:pStyle w:val="a4"/>
        <w:spacing w:after="0" w:line="240" w:lineRule="auto"/>
        <w:ind w:left="0" w:firstLine="709"/>
        <w:jc w:val="both"/>
        <w:rPr>
          <w:rFonts w:ascii="Times New Roman" w:hAnsi="Times New Roman" w:cs="Times New Roman"/>
          <w:sz w:val="24"/>
          <w:szCs w:val="24"/>
        </w:rPr>
      </w:pPr>
      <w:r w:rsidRPr="0069508F">
        <w:rPr>
          <w:rFonts w:ascii="Times New Roman" w:hAnsi="Times New Roman" w:cs="Times New Roman"/>
          <w:sz w:val="24"/>
          <w:szCs w:val="24"/>
        </w:rPr>
        <w:t>Этап</w:t>
      </w:r>
      <w:r>
        <w:rPr>
          <w:rFonts w:ascii="Times New Roman" w:hAnsi="Times New Roman" w:cs="Times New Roman"/>
          <w:sz w:val="24"/>
          <w:szCs w:val="24"/>
        </w:rPr>
        <w:t xml:space="preserve"> №1</w:t>
      </w:r>
      <w:r w:rsidRPr="0069508F">
        <w:rPr>
          <w:rFonts w:ascii="Times New Roman" w:hAnsi="Times New Roman" w:cs="Times New Roman"/>
          <w:sz w:val="24"/>
          <w:szCs w:val="24"/>
        </w:rPr>
        <w:t xml:space="preserve"> – </w:t>
      </w:r>
      <w:r>
        <w:rPr>
          <w:rFonts w:ascii="Times New Roman" w:hAnsi="Times New Roman" w:cs="Times New Roman"/>
          <w:sz w:val="24"/>
          <w:szCs w:val="24"/>
        </w:rPr>
        <w:t xml:space="preserve">Реестр услуг предоставления организационно-методического сопровождения участников Конкурса (по форме Заказчика - Приложение </w:t>
      </w:r>
      <w:r w:rsidRPr="00956D7C">
        <w:rPr>
          <w:rFonts w:ascii="Times New Roman" w:hAnsi="Times New Roman" w:cs="Times New Roman"/>
          <w:sz w:val="24"/>
          <w:szCs w:val="24"/>
        </w:rPr>
        <w:t>1</w:t>
      </w:r>
      <w:r>
        <w:rPr>
          <w:rFonts w:ascii="Times New Roman" w:hAnsi="Times New Roman" w:cs="Times New Roman"/>
          <w:sz w:val="24"/>
          <w:szCs w:val="24"/>
        </w:rPr>
        <w:t xml:space="preserve"> к настоящей Спецификации).</w:t>
      </w:r>
    </w:p>
    <w:p w:rsidR="00912FA7" w:rsidRPr="001F0E02" w:rsidRDefault="00912FA7" w:rsidP="00AC03B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Этап №2</w:t>
      </w:r>
      <w:r w:rsidRPr="0069508F">
        <w:rPr>
          <w:rFonts w:ascii="Times New Roman" w:hAnsi="Times New Roman" w:cs="Times New Roman"/>
          <w:sz w:val="24"/>
          <w:szCs w:val="24"/>
        </w:rPr>
        <w:t xml:space="preserve"> – </w:t>
      </w:r>
      <w:r>
        <w:rPr>
          <w:rFonts w:ascii="Times New Roman" w:hAnsi="Times New Roman" w:cs="Times New Roman"/>
          <w:sz w:val="24"/>
          <w:szCs w:val="24"/>
        </w:rPr>
        <w:t xml:space="preserve">Реестр участников обучающих мероприятий (по форме Заказчика) и одним из следующих видов документов: </w:t>
      </w:r>
      <w:r w:rsidRPr="001F0E02">
        <w:rPr>
          <w:rFonts w:ascii="Times New Roman" w:hAnsi="Times New Roman" w:cs="Times New Roman"/>
          <w:sz w:val="24"/>
          <w:szCs w:val="24"/>
        </w:rPr>
        <w:t>видеозапись мероприятия</w:t>
      </w:r>
      <w:r>
        <w:rPr>
          <w:rFonts w:ascii="Times New Roman" w:hAnsi="Times New Roman" w:cs="Times New Roman"/>
          <w:sz w:val="24"/>
          <w:szCs w:val="24"/>
        </w:rPr>
        <w:t xml:space="preserve"> или</w:t>
      </w:r>
      <w:r w:rsidRPr="001F0E02">
        <w:rPr>
          <w:rFonts w:ascii="Times New Roman" w:hAnsi="Times New Roman" w:cs="Times New Roman"/>
          <w:sz w:val="24"/>
          <w:szCs w:val="24"/>
        </w:rPr>
        <w:t xml:space="preserve"> скриншоты экрана, отражающие проведение мероприятия</w:t>
      </w:r>
      <w:r>
        <w:rPr>
          <w:rFonts w:ascii="Times New Roman" w:hAnsi="Times New Roman" w:cs="Times New Roman"/>
          <w:sz w:val="24"/>
          <w:szCs w:val="24"/>
        </w:rPr>
        <w:t xml:space="preserve"> (по форме Заказчика - Приложение 2 к настоящей Спецификации).</w:t>
      </w:r>
    </w:p>
    <w:p w:rsidR="00912FA7" w:rsidRPr="001F0E02" w:rsidRDefault="00912FA7" w:rsidP="00AC03B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Этап №3 – </w:t>
      </w:r>
      <w:r w:rsidRPr="0013211D">
        <w:rPr>
          <w:rFonts w:ascii="Times New Roman" w:hAnsi="Times New Roman" w:cs="Times New Roman"/>
          <w:sz w:val="24"/>
          <w:szCs w:val="24"/>
        </w:rPr>
        <w:t xml:space="preserve">Протокол защиты </w:t>
      </w:r>
      <w:proofErr w:type="gramStart"/>
      <w:r w:rsidRPr="0013211D">
        <w:rPr>
          <w:rFonts w:ascii="Times New Roman" w:hAnsi="Times New Roman" w:cs="Times New Roman"/>
          <w:sz w:val="24"/>
          <w:szCs w:val="24"/>
        </w:rPr>
        <w:t>бизнес-проектов</w:t>
      </w:r>
      <w:proofErr w:type="gramEnd"/>
      <w:r>
        <w:rPr>
          <w:rFonts w:ascii="Times New Roman" w:hAnsi="Times New Roman" w:cs="Times New Roman"/>
          <w:sz w:val="24"/>
          <w:szCs w:val="24"/>
        </w:rPr>
        <w:t xml:space="preserve"> (по форме Заказчика - Приложение 3 к настоящей Спецификации)</w:t>
      </w:r>
      <w:r w:rsidRPr="0013211D">
        <w:rPr>
          <w:rFonts w:ascii="Times New Roman" w:hAnsi="Times New Roman" w:cs="Times New Roman"/>
          <w:sz w:val="24"/>
          <w:szCs w:val="24"/>
        </w:rPr>
        <w:t xml:space="preserve">, подписанный членами Экспертной комиссии (не менее 80%), </w:t>
      </w:r>
      <w:proofErr w:type="spellStart"/>
      <w:r w:rsidRPr="0013211D">
        <w:rPr>
          <w:rFonts w:ascii="Times New Roman" w:hAnsi="Times New Roman" w:cs="Times New Roman"/>
          <w:sz w:val="24"/>
          <w:szCs w:val="24"/>
        </w:rPr>
        <w:t>видеотзывы</w:t>
      </w:r>
      <w:proofErr w:type="spellEnd"/>
      <w:r w:rsidRPr="0013211D">
        <w:rPr>
          <w:rFonts w:ascii="Times New Roman" w:hAnsi="Times New Roman" w:cs="Times New Roman"/>
          <w:sz w:val="24"/>
          <w:szCs w:val="24"/>
        </w:rPr>
        <w:t xml:space="preserve"> от участников Конкурса и экспертов (не менее 5), фотоотчет (при очном варианте проведения мероприятия) или скриншоты экрана, отражающие проведение мероприятия (при дистанционном варианте проведения мероприятий)</w:t>
      </w:r>
      <w:r w:rsidRPr="001F0E02">
        <w:rPr>
          <w:rFonts w:ascii="Times New Roman" w:hAnsi="Times New Roman" w:cs="Times New Roman"/>
          <w:sz w:val="24"/>
          <w:szCs w:val="24"/>
        </w:rPr>
        <w:t>.</w:t>
      </w:r>
    </w:p>
    <w:p w:rsidR="00912FA7" w:rsidRDefault="00912FA7" w:rsidP="00AC03B9">
      <w:pPr>
        <w:spacing w:after="0" w:line="240" w:lineRule="auto"/>
        <w:ind w:firstLine="709"/>
        <w:jc w:val="both"/>
        <w:rPr>
          <w:rFonts w:ascii="Times New Roman" w:hAnsi="Times New Roman" w:cs="Times New Roman"/>
          <w:bCs/>
          <w:sz w:val="24"/>
          <w:szCs w:val="24"/>
        </w:rPr>
      </w:pPr>
      <w:proofErr w:type="gramStart"/>
      <w:r w:rsidRPr="0069508F">
        <w:rPr>
          <w:rFonts w:ascii="Times New Roman" w:hAnsi="Times New Roman" w:cs="Times New Roman"/>
          <w:sz w:val="24"/>
          <w:szCs w:val="24"/>
        </w:rPr>
        <w:t>Этап</w:t>
      </w:r>
      <w:r>
        <w:rPr>
          <w:rFonts w:ascii="Times New Roman" w:hAnsi="Times New Roman" w:cs="Times New Roman"/>
          <w:sz w:val="24"/>
          <w:szCs w:val="24"/>
        </w:rPr>
        <w:t xml:space="preserve"> №4</w:t>
      </w:r>
      <w:r w:rsidRPr="0069508F">
        <w:rPr>
          <w:rFonts w:ascii="Times New Roman" w:hAnsi="Times New Roman" w:cs="Times New Roman"/>
          <w:sz w:val="24"/>
          <w:szCs w:val="24"/>
        </w:rPr>
        <w:t xml:space="preserve"> – </w:t>
      </w:r>
      <w:r>
        <w:rPr>
          <w:rFonts w:ascii="Times New Roman" w:hAnsi="Times New Roman" w:cs="Times New Roman"/>
          <w:bCs/>
          <w:sz w:val="24"/>
          <w:szCs w:val="24"/>
        </w:rPr>
        <w:t xml:space="preserve">Справкой </w:t>
      </w:r>
      <w:r>
        <w:rPr>
          <w:rFonts w:ascii="Times New Roman" w:hAnsi="Times New Roman" w:cs="Times New Roman"/>
          <w:sz w:val="24"/>
          <w:szCs w:val="24"/>
        </w:rPr>
        <w:t>об</w:t>
      </w:r>
      <w:r w:rsidRPr="0069508F">
        <w:rPr>
          <w:rFonts w:ascii="Times New Roman" w:hAnsi="Times New Roman" w:cs="Times New Roman"/>
          <w:sz w:val="24"/>
          <w:szCs w:val="24"/>
        </w:rPr>
        <w:t xml:space="preserve"> участи</w:t>
      </w:r>
      <w:r>
        <w:rPr>
          <w:rFonts w:ascii="Times New Roman" w:hAnsi="Times New Roman" w:cs="Times New Roman"/>
          <w:sz w:val="24"/>
          <w:szCs w:val="24"/>
        </w:rPr>
        <w:t>и</w:t>
      </w:r>
      <w:r w:rsidRPr="0069508F">
        <w:rPr>
          <w:rFonts w:ascii="Times New Roman" w:hAnsi="Times New Roman" w:cs="Times New Roman"/>
          <w:sz w:val="24"/>
          <w:szCs w:val="24"/>
        </w:rPr>
        <w:t xml:space="preserve"> финалистов регионального этапа Конкурса </w:t>
      </w:r>
      <w:r>
        <w:rPr>
          <w:rFonts w:ascii="Times New Roman" w:hAnsi="Times New Roman" w:cs="Times New Roman"/>
          <w:sz w:val="24"/>
          <w:szCs w:val="24"/>
        </w:rPr>
        <w:t>выданная организатором</w:t>
      </w:r>
      <w:r w:rsidRPr="0069508F">
        <w:rPr>
          <w:rFonts w:ascii="Times New Roman" w:eastAsia="Times New Roman" w:hAnsi="Times New Roman" w:cs="Times New Roman"/>
          <w:sz w:val="24"/>
          <w:szCs w:val="24"/>
          <w:lang w:eastAsia="ru-RU"/>
        </w:rPr>
        <w:t xml:space="preserve"> </w:t>
      </w:r>
      <w:r w:rsidRPr="0069508F">
        <w:rPr>
          <w:rFonts w:ascii="Times New Roman" w:hAnsi="Times New Roman" w:cs="Times New Roman"/>
          <w:bCs/>
          <w:sz w:val="24"/>
          <w:szCs w:val="24"/>
        </w:rPr>
        <w:t>Всероссийско</w:t>
      </w:r>
      <w:r>
        <w:rPr>
          <w:rFonts w:ascii="Times New Roman" w:hAnsi="Times New Roman" w:cs="Times New Roman"/>
          <w:bCs/>
          <w:sz w:val="24"/>
          <w:szCs w:val="24"/>
        </w:rPr>
        <w:t>го</w:t>
      </w:r>
      <w:r w:rsidRPr="0069508F">
        <w:rPr>
          <w:rFonts w:ascii="Times New Roman" w:hAnsi="Times New Roman" w:cs="Times New Roman"/>
          <w:bCs/>
          <w:sz w:val="24"/>
          <w:szCs w:val="24"/>
        </w:rPr>
        <w:t xml:space="preserve"> конкурс</w:t>
      </w:r>
      <w:r>
        <w:rPr>
          <w:rFonts w:ascii="Times New Roman" w:hAnsi="Times New Roman" w:cs="Times New Roman"/>
          <w:bCs/>
          <w:sz w:val="24"/>
          <w:szCs w:val="24"/>
        </w:rPr>
        <w:t>а</w:t>
      </w:r>
      <w:r w:rsidRPr="0069508F">
        <w:rPr>
          <w:rFonts w:ascii="Times New Roman" w:hAnsi="Times New Roman" w:cs="Times New Roman"/>
          <w:bCs/>
          <w:sz w:val="24"/>
          <w:szCs w:val="24"/>
        </w:rPr>
        <w:t xml:space="preserve"> «Молодой предприниматель России </w:t>
      </w:r>
      <w:r>
        <w:rPr>
          <w:rFonts w:ascii="Times New Roman" w:hAnsi="Times New Roman" w:cs="Times New Roman"/>
          <w:bCs/>
          <w:sz w:val="24"/>
          <w:szCs w:val="24"/>
        </w:rPr>
        <w:t xml:space="preserve">– 2020» </w:t>
      </w:r>
      <w:r>
        <w:rPr>
          <w:rFonts w:ascii="Times New Roman" w:hAnsi="Times New Roman" w:cs="Times New Roman"/>
          <w:sz w:val="24"/>
          <w:szCs w:val="24"/>
        </w:rPr>
        <w:t>(по форме Заказчика - Приложение 4 к настоящей Спецификации)</w:t>
      </w:r>
      <w:r>
        <w:rPr>
          <w:rFonts w:ascii="Times New Roman" w:hAnsi="Times New Roman" w:cs="Times New Roman"/>
          <w:bCs/>
          <w:sz w:val="24"/>
          <w:szCs w:val="24"/>
        </w:rPr>
        <w:t>.</w:t>
      </w:r>
      <w:proofErr w:type="gramEnd"/>
    </w:p>
    <w:p w:rsidR="00912FA7" w:rsidRPr="001A793F" w:rsidRDefault="00912FA7" w:rsidP="00AC03B9">
      <w:pPr>
        <w:pStyle w:val="a4"/>
        <w:numPr>
          <w:ilvl w:val="4"/>
          <w:numId w:val="1"/>
        </w:numPr>
        <w:spacing w:after="0" w:line="240" w:lineRule="auto"/>
        <w:ind w:left="0" w:firstLine="709"/>
        <w:jc w:val="both"/>
        <w:rPr>
          <w:rFonts w:ascii="Times New Roman" w:eastAsia="Times New Roman" w:hAnsi="Times New Roman" w:cs="Times New Roman"/>
          <w:b/>
          <w:sz w:val="24"/>
          <w:szCs w:val="24"/>
          <w:lang w:eastAsia="ru-RU"/>
        </w:rPr>
      </w:pPr>
      <w:r w:rsidRPr="0069508F">
        <w:rPr>
          <w:rFonts w:ascii="Times New Roman" w:hAnsi="Times New Roman" w:cs="Times New Roman"/>
          <w:sz w:val="24"/>
          <w:szCs w:val="24"/>
        </w:rPr>
        <w:t xml:space="preserve"> </w:t>
      </w:r>
      <w:r w:rsidRPr="00803B1E">
        <w:rPr>
          <w:rFonts w:ascii="Times New Roman" w:hAnsi="Times New Roman" w:cs="Times New Roman"/>
          <w:sz w:val="24"/>
          <w:szCs w:val="24"/>
        </w:rPr>
        <w:t>По завершению каждого этапа выполненных работ по настоящему Договору</w:t>
      </w:r>
      <w:r>
        <w:rPr>
          <w:rFonts w:ascii="Times New Roman" w:hAnsi="Times New Roman" w:cs="Times New Roman"/>
          <w:sz w:val="24"/>
          <w:szCs w:val="24"/>
        </w:rPr>
        <w:t xml:space="preserve"> </w:t>
      </w:r>
      <w:r w:rsidRPr="00075D85">
        <w:rPr>
          <w:rFonts w:ascii="Times New Roman" w:hAnsi="Times New Roman" w:cs="Times New Roman"/>
          <w:sz w:val="24"/>
          <w:szCs w:val="24"/>
        </w:rPr>
        <w:t xml:space="preserve">в течение </w:t>
      </w:r>
      <w:r>
        <w:rPr>
          <w:rFonts w:ascii="Times New Roman" w:hAnsi="Times New Roman" w:cs="Times New Roman"/>
          <w:sz w:val="24"/>
          <w:szCs w:val="24"/>
        </w:rPr>
        <w:t>3 (трех) рабочих</w:t>
      </w:r>
      <w:r w:rsidRPr="00075D85">
        <w:rPr>
          <w:rFonts w:ascii="Times New Roman" w:hAnsi="Times New Roman" w:cs="Times New Roman"/>
          <w:sz w:val="24"/>
          <w:szCs w:val="24"/>
        </w:rPr>
        <w:t xml:space="preserve"> дней со дня оказания Услуг</w:t>
      </w:r>
      <w:r w:rsidRPr="00C36F78">
        <w:rPr>
          <w:rFonts w:cs="Times New Roman"/>
        </w:rPr>
        <w:t xml:space="preserve"> </w:t>
      </w:r>
      <w:r>
        <w:rPr>
          <w:rFonts w:ascii="Times New Roman" w:eastAsia="Times New Roman" w:hAnsi="Times New Roman" w:cs="Times New Roman"/>
          <w:sz w:val="24"/>
          <w:szCs w:val="24"/>
        </w:rPr>
        <w:t>Исполнитель направляет Заказчику два экземпляра акта сдачи-приемки оказанных Услуг, подписанных со стороны Исполнителя. При отсутствии претензий со стороны Заказчика, Заказчик в течение 5 (пяти) рабочих дней подписывает акт сдачи-приемки оказанных Услуг и направляет Исполнителю один экземпляр.</w:t>
      </w:r>
    </w:p>
    <w:p w:rsidR="00912FA7" w:rsidRPr="0069508F" w:rsidRDefault="00912FA7" w:rsidP="00AC03B9">
      <w:pPr>
        <w:pStyle w:val="a4"/>
        <w:spacing w:after="0" w:line="240" w:lineRule="auto"/>
        <w:ind w:left="0" w:firstLine="709"/>
        <w:jc w:val="both"/>
        <w:rPr>
          <w:rFonts w:ascii="Times New Roman" w:eastAsia="Times New Roman" w:hAnsi="Times New Roman" w:cs="Times New Roman"/>
          <w:b/>
          <w:sz w:val="24"/>
          <w:szCs w:val="24"/>
          <w:lang w:eastAsia="ru-RU"/>
        </w:rPr>
      </w:pPr>
    </w:p>
    <w:p w:rsidR="00912FA7" w:rsidRPr="0069508F" w:rsidRDefault="00912FA7" w:rsidP="00912FA7">
      <w:pPr>
        <w:pStyle w:val="a4"/>
        <w:spacing w:after="0" w:line="240" w:lineRule="auto"/>
        <w:ind w:left="709"/>
        <w:jc w:val="both"/>
        <w:rPr>
          <w:rFonts w:ascii="Times New Roman" w:eastAsia="Times New Roman" w:hAnsi="Times New Roman" w:cs="Times New Roman"/>
          <w:b/>
          <w:sz w:val="24"/>
          <w:szCs w:val="24"/>
          <w:lang w:eastAsia="ru-RU"/>
        </w:rPr>
      </w:pPr>
      <w:r w:rsidRPr="0069508F">
        <w:rPr>
          <w:rFonts w:ascii="Times New Roman" w:eastAsia="Times New Roman" w:hAnsi="Times New Roman" w:cs="Times New Roman"/>
          <w:b/>
          <w:sz w:val="24"/>
          <w:szCs w:val="24"/>
          <w:lang w:eastAsia="ru-RU"/>
        </w:rPr>
        <w:t xml:space="preserve">Срок начала и окончания оказания услуг </w:t>
      </w:r>
    </w:p>
    <w:p w:rsidR="00912FA7" w:rsidRPr="0069508F" w:rsidRDefault="00912FA7" w:rsidP="00912FA7">
      <w:pPr>
        <w:spacing w:after="0" w:line="240" w:lineRule="auto"/>
        <w:ind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 xml:space="preserve">Начало оказания услуг – </w:t>
      </w:r>
      <w:proofErr w:type="gramStart"/>
      <w:r w:rsidRPr="0069508F">
        <w:rPr>
          <w:rFonts w:ascii="Times New Roman" w:eastAsia="Times New Roman" w:hAnsi="Times New Roman" w:cs="Times New Roman"/>
          <w:sz w:val="24"/>
          <w:szCs w:val="24"/>
          <w:lang w:eastAsia="ru-RU"/>
        </w:rPr>
        <w:t>с даты подписания</w:t>
      </w:r>
      <w:proofErr w:type="gramEnd"/>
      <w:r w:rsidRPr="0069508F">
        <w:rPr>
          <w:rFonts w:ascii="Times New Roman" w:eastAsia="Times New Roman" w:hAnsi="Times New Roman" w:cs="Times New Roman"/>
          <w:sz w:val="24"/>
          <w:szCs w:val="24"/>
          <w:lang w:eastAsia="ru-RU"/>
        </w:rPr>
        <w:t xml:space="preserve"> Договора Сторонами.</w:t>
      </w:r>
    </w:p>
    <w:p w:rsidR="00912FA7" w:rsidRPr="0069508F" w:rsidRDefault="00912FA7" w:rsidP="00912FA7">
      <w:pPr>
        <w:spacing w:after="0" w:line="240" w:lineRule="auto"/>
        <w:ind w:firstLine="709"/>
        <w:jc w:val="both"/>
        <w:rPr>
          <w:rFonts w:ascii="Times New Roman" w:eastAsia="Times New Roman" w:hAnsi="Times New Roman" w:cs="Times New Roman"/>
          <w:b/>
          <w:sz w:val="24"/>
          <w:szCs w:val="24"/>
          <w:lang w:eastAsia="ru-RU"/>
        </w:rPr>
      </w:pPr>
      <w:r w:rsidRPr="0069508F">
        <w:rPr>
          <w:rFonts w:ascii="Times New Roman" w:eastAsia="Times New Roman" w:hAnsi="Times New Roman" w:cs="Times New Roman"/>
          <w:sz w:val="24"/>
          <w:szCs w:val="24"/>
          <w:lang w:eastAsia="ru-RU"/>
        </w:rPr>
        <w:t xml:space="preserve">Окончание оказания услуг – не позднее </w:t>
      </w:r>
      <w:r>
        <w:rPr>
          <w:rFonts w:ascii="Times New Roman" w:eastAsia="Times New Roman" w:hAnsi="Times New Roman" w:cs="Times New Roman"/>
          <w:sz w:val="24"/>
          <w:szCs w:val="24"/>
          <w:lang w:eastAsia="ru-RU"/>
        </w:rPr>
        <w:t>15</w:t>
      </w:r>
      <w:r w:rsidRPr="006950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69508F">
        <w:rPr>
          <w:rFonts w:ascii="Times New Roman" w:eastAsia="Times New Roman" w:hAnsi="Times New Roman" w:cs="Times New Roman"/>
          <w:sz w:val="24"/>
          <w:szCs w:val="24"/>
          <w:lang w:eastAsia="ru-RU"/>
        </w:rPr>
        <w:t xml:space="preserve"> 2020 года.</w:t>
      </w:r>
    </w:p>
    <w:p w:rsidR="00912FA7" w:rsidRPr="0069508F" w:rsidRDefault="00912FA7" w:rsidP="00912FA7">
      <w:pPr>
        <w:spacing w:after="0" w:line="240" w:lineRule="auto"/>
        <w:ind w:firstLine="709"/>
        <w:contextualSpacing/>
        <w:jc w:val="both"/>
        <w:rPr>
          <w:rFonts w:ascii="Times New Roman" w:eastAsia="Times New Roman" w:hAnsi="Times New Roman" w:cs="Times New Roman"/>
          <w:b/>
          <w:sz w:val="24"/>
          <w:szCs w:val="24"/>
          <w:lang w:eastAsia="ru-RU"/>
        </w:rPr>
      </w:pPr>
    </w:p>
    <w:p w:rsidR="00912FA7" w:rsidRPr="0069508F" w:rsidRDefault="00912FA7" w:rsidP="00912FA7">
      <w:pPr>
        <w:pStyle w:val="a4"/>
        <w:spacing w:after="0" w:line="240" w:lineRule="auto"/>
        <w:ind w:left="709"/>
        <w:jc w:val="both"/>
        <w:rPr>
          <w:rFonts w:ascii="Times New Roman" w:eastAsia="Times New Roman" w:hAnsi="Times New Roman" w:cs="Times New Roman"/>
          <w:b/>
          <w:sz w:val="24"/>
          <w:szCs w:val="24"/>
          <w:lang w:eastAsia="ru-RU"/>
        </w:rPr>
      </w:pPr>
      <w:r w:rsidRPr="0069508F">
        <w:rPr>
          <w:rFonts w:ascii="Times New Roman" w:eastAsia="Times New Roman" w:hAnsi="Times New Roman" w:cs="Times New Roman"/>
          <w:b/>
          <w:sz w:val="24"/>
          <w:szCs w:val="24"/>
          <w:lang w:eastAsia="ru-RU"/>
        </w:rPr>
        <w:t xml:space="preserve">Порядок приемки оказанных услуг </w:t>
      </w:r>
    </w:p>
    <w:p w:rsidR="00912FA7" w:rsidRPr="0069508F" w:rsidRDefault="00912FA7" w:rsidP="00912FA7">
      <w:pPr>
        <w:spacing w:after="0" w:line="240" w:lineRule="auto"/>
        <w:ind w:firstLine="709"/>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Место сдачи/приемки оказанных услуг: Российская Федерация, Ханты-Мансийский автономный округ – Югра, г. Ханты-Мансийск, ул. Пионерская, д. 14.</w:t>
      </w:r>
    </w:p>
    <w:p w:rsidR="00912FA7" w:rsidRPr="0069508F" w:rsidRDefault="00912FA7" w:rsidP="00912FA7">
      <w:pPr>
        <w:pStyle w:val="a4"/>
        <w:tabs>
          <w:tab w:val="left" w:pos="993"/>
        </w:tabs>
        <w:spacing w:after="0" w:line="240" w:lineRule="auto"/>
        <w:ind w:left="1066" w:hanging="357"/>
        <w:jc w:val="both"/>
        <w:rPr>
          <w:rFonts w:ascii="Times New Roman" w:eastAsia="Times New Roman" w:hAnsi="Times New Roman" w:cs="Times New Roman"/>
          <w:sz w:val="24"/>
          <w:szCs w:val="24"/>
          <w:lang w:eastAsia="ru-RU"/>
        </w:rPr>
      </w:pPr>
    </w:p>
    <w:p w:rsidR="00912FA7" w:rsidRPr="00BE5BBC" w:rsidRDefault="00912FA7" w:rsidP="00912FA7">
      <w:pPr>
        <w:rPr>
          <w:rFonts w:ascii="Times New Roman" w:hAnsi="Times New Roman"/>
          <w:sz w:val="24"/>
          <w:szCs w:val="24"/>
        </w:rPr>
      </w:pPr>
    </w:p>
    <w:p w:rsidR="00912FA7" w:rsidRPr="003C0A27" w:rsidRDefault="00912FA7" w:rsidP="00912FA7">
      <w:pPr>
        <w:pStyle w:val="a4"/>
        <w:spacing w:after="0" w:line="240" w:lineRule="auto"/>
        <w:ind w:left="4670"/>
        <w:jc w:val="both"/>
        <w:rPr>
          <w:rFonts w:ascii="Times New Roman" w:hAnsi="Times New Roman" w:cs="Times New Roman"/>
          <w:sz w:val="24"/>
          <w:szCs w:val="24"/>
        </w:rPr>
      </w:pPr>
    </w:p>
    <w:p w:rsidR="00912FA7" w:rsidRDefault="00912FA7" w:rsidP="00912FA7">
      <w:pPr>
        <w:spacing w:after="0" w:line="240" w:lineRule="auto"/>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Заказчик:                                                                       Исполнитель:           </w:t>
      </w: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Фонд поддержки предпринимательства Югры           _________</w:t>
      </w:r>
      <w:r w:rsidRPr="00EB4CFC">
        <w:rPr>
          <w:rFonts w:ascii="Times New Roman" w:hAnsi="Times New Roman" w:cs="Times New Roman"/>
          <w:i/>
          <w:sz w:val="24"/>
          <w:szCs w:val="24"/>
          <w:u w:val="single"/>
        </w:rPr>
        <w:t>Должность</w:t>
      </w:r>
      <w:r w:rsidRPr="00EB4CFC">
        <w:rPr>
          <w:rFonts w:ascii="Times New Roman" w:hAnsi="Times New Roman" w:cs="Times New Roman"/>
          <w:i/>
          <w:sz w:val="24"/>
          <w:szCs w:val="24"/>
        </w:rPr>
        <w:t>___________</w:t>
      </w:r>
    </w:p>
    <w:p w:rsidR="00912FA7" w:rsidRDefault="00912FA7" w:rsidP="00912FA7">
      <w:pPr>
        <w:spacing w:after="0" w:line="240" w:lineRule="auto"/>
        <w:rPr>
          <w:rFonts w:ascii="Times New Roman" w:hAnsi="Times New Roman" w:cs="Times New Roman"/>
          <w:sz w:val="24"/>
          <w:szCs w:val="24"/>
        </w:rPr>
      </w:pP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Pr="00EB4CFC">
        <w:rPr>
          <w:rFonts w:ascii="Times New Roman" w:hAnsi="Times New Roman" w:cs="Times New Roman"/>
          <w:i/>
          <w:sz w:val="24"/>
          <w:szCs w:val="24"/>
        </w:rPr>
        <w:t>_</w:t>
      </w:r>
      <w:r w:rsidRPr="00EB4CFC">
        <w:rPr>
          <w:rFonts w:ascii="Times New Roman" w:hAnsi="Times New Roman" w:cs="Times New Roman"/>
          <w:i/>
          <w:sz w:val="24"/>
          <w:szCs w:val="24"/>
          <w:u w:val="single"/>
        </w:rPr>
        <w:t>Должность</w:t>
      </w:r>
      <w:r>
        <w:rPr>
          <w:rFonts w:ascii="Times New Roman" w:hAnsi="Times New Roman" w:cs="Times New Roman"/>
          <w:sz w:val="24"/>
          <w:szCs w:val="24"/>
        </w:rPr>
        <w:t xml:space="preserve">___________                    </w:t>
      </w:r>
    </w:p>
    <w:p w:rsidR="00912FA7" w:rsidRDefault="00912FA7" w:rsidP="00912FA7">
      <w:pPr>
        <w:spacing w:after="0" w:line="240" w:lineRule="auto"/>
        <w:rPr>
          <w:rFonts w:ascii="Times New Roman" w:hAnsi="Times New Roman" w:cs="Times New Roman"/>
          <w:sz w:val="24"/>
          <w:szCs w:val="24"/>
        </w:rPr>
      </w:pP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                                                          ______________/</w:t>
      </w:r>
    </w:p>
    <w:p w:rsidR="00912FA7" w:rsidRPr="0029073E"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М.П.</w:t>
      </w:r>
    </w:p>
    <w:p w:rsidR="00912FA7" w:rsidRDefault="00912FA7" w:rsidP="00912FA7">
      <w:pPr>
        <w:rPr>
          <w:rFonts w:ascii="Times New Roman" w:hAnsi="Times New Roman" w:cs="Times New Roman"/>
          <w:sz w:val="24"/>
          <w:szCs w:val="24"/>
        </w:rPr>
      </w:pPr>
      <w:r>
        <w:rPr>
          <w:rFonts w:ascii="Times New Roman" w:hAnsi="Times New Roman" w:cs="Times New Roman"/>
          <w:sz w:val="24"/>
          <w:szCs w:val="24"/>
        </w:rPr>
        <w:br w:type="page"/>
      </w:r>
    </w:p>
    <w:p w:rsidR="00912FA7" w:rsidRPr="00B25786" w:rsidRDefault="00912FA7" w:rsidP="00912FA7">
      <w:pPr>
        <w:autoSpaceDE w:val="0"/>
        <w:autoSpaceDN w:val="0"/>
        <w:adjustRightInd w:val="0"/>
        <w:spacing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 к Договору №</w:t>
      </w:r>
      <w:r w:rsidRPr="00E548CA">
        <w:rPr>
          <w:rFonts w:ascii="Times New Roman" w:hAnsi="Times New Roman" w:cs="Times New Roman"/>
          <w:sz w:val="24"/>
          <w:szCs w:val="24"/>
        </w:rPr>
        <w:t>__/ЦОП/2020</w:t>
      </w:r>
      <w:r w:rsidRPr="00B25786">
        <w:rPr>
          <w:rFonts w:ascii="Times New Roman" w:hAnsi="Times New Roman" w:cs="Times New Roman"/>
          <w:sz w:val="24"/>
          <w:szCs w:val="24"/>
        </w:rPr>
        <w:t xml:space="preserve">  </w:t>
      </w:r>
    </w:p>
    <w:p w:rsidR="00912FA7" w:rsidRPr="00EC41EE" w:rsidRDefault="00912FA7" w:rsidP="00912FA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от «__» _______ 2020 г.</w:t>
      </w:r>
    </w:p>
    <w:p w:rsidR="00912FA7" w:rsidRPr="00176944" w:rsidRDefault="00912FA7" w:rsidP="00912FA7">
      <w:pPr>
        <w:tabs>
          <w:tab w:val="left" w:pos="993"/>
        </w:tabs>
        <w:spacing w:after="0" w:line="240" w:lineRule="auto"/>
        <w:ind w:firstLine="709"/>
        <w:jc w:val="center"/>
        <w:rPr>
          <w:rFonts w:ascii="Times New Roman" w:eastAsia="Times New Roman" w:hAnsi="Times New Roman" w:cs="Times New Roman"/>
          <w:b/>
          <w:caps/>
          <w:sz w:val="24"/>
          <w:szCs w:val="24"/>
          <w:lang w:eastAsia="ru-RU"/>
        </w:rPr>
      </w:pPr>
      <w:r w:rsidRPr="00176944">
        <w:rPr>
          <w:rFonts w:ascii="Times New Roman" w:eastAsia="Times New Roman" w:hAnsi="Times New Roman" w:cs="Times New Roman"/>
          <w:b/>
          <w:caps/>
          <w:sz w:val="24"/>
          <w:szCs w:val="24"/>
          <w:lang w:eastAsia="ru-RU"/>
        </w:rPr>
        <w:t>Стоимость оказания услуг</w:t>
      </w:r>
    </w:p>
    <w:p w:rsidR="00912FA7" w:rsidRDefault="00912FA7" w:rsidP="00912FA7">
      <w:pPr>
        <w:tabs>
          <w:tab w:val="left" w:pos="993"/>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соответствии с предложением Исполнителя)</w:t>
      </w:r>
    </w:p>
    <w:p w:rsidR="00912FA7" w:rsidRPr="0069508F" w:rsidRDefault="00912FA7" w:rsidP="00912FA7">
      <w:pPr>
        <w:tabs>
          <w:tab w:val="left" w:pos="993"/>
        </w:tabs>
        <w:spacing w:after="0" w:line="240" w:lineRule="auto"/>
        <w:ind w:firstLine="709"/>
        <w:jc w:val="center"/>
        <w:rPr>
          <w:rFonts w:ascii="Times New Roman" w:eastAsia="Times New Roman" w:hAnsi="Times New Roman" w:cs="Times New Roman"/>
          <w:b/>
          <w:sz w:val="24"/>
          <w:szCs w:val="24"/>
          <w:lang w:eastAsia="ru-RU"/>
        </w:rPr>
      </w:pPr>
    </w:p>
    <w:tbl>
      <w:tblPr>
        <w:tblStyle w:val="a3"/>
        <w:tblW w:w="5000" w:type="pct"/>
        <w:tblLook w:val="04A0" w:firstRow="1" w:lastRow="0" w:firstColumn="1" w:lastColumn="0" w:noHBand="0" w:noVBand="1"/>
      </w:tblPr>
      <w:tblGrid>
        <w:gridCol w:w="561"/>
        <w:gridCol w:w="3680"/>
        <w:gridCol w:w="3020"/>
        <w:gridCol w:w="3018"/>
      </w:tblGrid>
      <w:tr w:rsidR="00912FA7" w:rsidRPr="0069508F" w:rsidTr="004F70EE">
        <w:tc>
          <w:tcPr>
            <w:tcW w:w="273" w:type="pct"/>
          </w:tcPr>
          <w:p w:rsidR="00912FA7" w:rsidRPr="005C4E5B" w:rsidRDefault="00912FA7" w:rsidP="004F70EE">
            <w:pPr>
              <w:tabs>
                <w:tab w:val="left" w:pos="993"/>
              </w:tabs>
              <w:jc w:val="both"/>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w:t>
            </w:r>
          </w:p>
        </w:tc>
        <w:tc>
          <w:tcPr>
            <w:tcW w:w="1790" w:type="pct"/>
          </w:tcPr>
          <w:p w:rsidR="00912FA7" w:rsidRPr="0069508F" w:rsidRDefault="00912FA7" w:rsidP="004F70EE">
            <w:pPr>
              <w:tabs>
                <w:tab w:val="left" w:pos="993"/>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этапа</w:t>
            </w:r>
          </w:p>
        </w:tc>
        <w:tc>
          <w:tcPr>
            <w:tcW w:w="1469" w:type="pct"/>
          </w:tcPr>
          <w:p w:rsidR="00912FA7" w:rsidRPr="0069508F" w:rsidRDefault="00912FA7" w:rsidP="004F70EE">
            <w:pPr>
              <w:tabs>
                <w:tab w:val="left" w:pos="993"/>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оказания Услуг</w:t>
            </w:r>
          </w:p>
        </w:tc>
        <w:tc>
          <w:tcPr>
            <w:tcW w:w="1468" w:type="pct"/>
          </w:tcPr>
          <w:p w:rsidR="00912FA7" w:rsidRPr="0069508F" w:rsidRDefault="00912FA7" w:rsidP="004F70EE">
            <w:pPr>
              <w:tabs>
                <w:tab w:val="left" w:pos="993"/>
              </w:tabs>
              <w:jc w:val="center"/>
              <w:rPr>
                <w:rFonts w:ascii="Times New Roman" w:eastAsia="Times New Roman" w:hAnsi="Times New Roman" w:cs="Times New Roman"/>
                <w:sz w:val="24"/>
                <w:szCs w:val="24"/>
                <w:lang w:eastAsia="ru-RU"/>
              </w:rPr>
            </w:pPr>
            <w:r w:rsidRPr="0069508F">
              <w:rPr>
                <w:rFonts w:ascii="Times New Roman" w:eastAsia="Times New Roman" w:hAnsi="Times New Roman" w:cs="Times New Roman"/>
                <w:sz w:val="24"/>
                <w:szCs w:val="24"/>
                <w:lang w:eastAsia="ru-RU"/>
              </w:rPr>
              <w:t>Стоимость этапа, руб.</w:t>
            </w:r>
          </w:p>
        </w:tc>
      </w:tr>
      <w:tr w:rsidR="00912FA7" w:rsidRPr="0069508F" w:rsidTr="004F70EE">
        <w:tc>
          <w:tcPr>
            <w:tcW w:w="273" w:type="pct"/>
          </w:tcPr>
          <w:p w:rsidR="00912FA7" w:rsidRPr="003876C4"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0"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Организационно-методическое сопровождение участников Конкурса</w:t>
            </w:r>
          </w:p>
        </w:tc>
        <w:tc>
          <w:tcPr>
            <w:tcW w:w="1469"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 действия Договора</w:t>
            </w:r>
          </w:p>
        </w:tc>
        <w:tc>
          <w:tcPr>
            <w:tcW w:w="1468"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p>
        </w:tc>
      </w:tr>
      <w:tr w:rsidR="00912FA7" w:rsidRPr="0069508F" w:rsidTr="004F70EE">
        <w:tc>
          <w:tcPr>
            <w:tcW w:w="273" w:type="pct"/>
          </w:tcPr>
          <w:p w:rsidR="00912FA7" w:rsidRPr="003876C4"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90" w:type="pct"/>
          </w:tcPr>
          <w:p w:rsidR="00912FA7" w:rsidRPr="003876C4" w:rsidRDefault="00912FA7" w:rsidP="004F70EE">
            <w:pPr>
              <w:tabs>
                <w:tab w:val="left" w:pos="993"/>
              </w:tabs>
              <w:jc w:val="both"/>
              <w:rPr>
                <w:rFonts w:ascii="Times New Roman" w:hAnsi="Times New Roman" w:cs="Times New Roman"/>
                <w:sz w:val="24"/>
                <w:szCs w:val="24"/>
              </w:rPr>
            </w:pPr>
            <w:r w:rsidRPr="003876C4">
              <w:rPr>
                <w:rFonts w:ascii="Times New Roman" w:hAnsi="Times New Roman" w:cs="Times New Roman"/>
                <w:sz w:val="24"/>
                <w:szCs w:val="24"/>
              </w:rPr>
              <w:t>Организационно-техническое обеспечение проведения информационно-консультационной поддержки участников Конкурса.</w:t>
            </w:r>
          </w:p>
        </w:tc>
        <w:tc>
          <w:tcPr>
            <w:tcW w:w="1469"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15 августа 2020 года</w:t>
            </w:r>
          </w:p>
        </w:tc>
        <w:tc>
          <w:tcPr>
            <w:tcW w:w="1468"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p>
        </w:tc>
      </w:tr>
      <w:tr w:rsidR="00912FA7" w:rsidRPr="0069508F" w:rsidTr="004F70EE">
        <w:tc>
          <w:tcPr>
            <w:tcW w:w="273" w:type="pct"/>
          </w:tcPr>
          <w:p w:rsidR="00912FA7" w:rsidRPr="00670F83" w:rsidRDefault="00912FA7" w:rsidP="004F70EE">
            <w:pPr>
              <w:tabs>
                <w:tab w:val="left" w:pos="993"/>
              </w:tabs>
              <w:jc w:val="both"/>
              <w:rPr>
                <w:rFonts w:ascii="Times New Roman" w:hAnsi="Times New Roman" w:cs="Times New Roman"/>
                <w:bCs/>
                <w:sz w:val="24"/>
                <w:szCs w:val="24"/>
              </w:rPr>
            </w:pPr>
            <w:r>
              <w:rPr>
                <w:rFonts w:ascii="Times New Roman" w:hAnsi="Times New Roman" w:cs="Times New Roman"/>
                <w:bCs/>
                <w:sz w:val="24"/>
                <w:szCs w:val="24"/>
              </w:rPr>
              <w:t>3</w:t>
            </w:r>
          </w:p>
        </w:tc>
        <w:tc>
          <w:tcPr>
            <w:tcW w:w="1790"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Организационно-техническое обеспечение проведения отборочного этапа Конкурса в формате к</w:t>
            </w:r>
            <w:r w:rsidRPr="0069508F">
              <w:rPr>
                <w:rFonts w:ascii="Times New Roman" w:eastAsia="Times New Roman" w:hAnsi="Times New Roman" w:cs="Times New Roman"/>
                <w:bCs/>
                <w:sz w:val="24"/>
                <w:szCs w:val="24"/>
                <w:lang w:eastAsia="ru-RU"/>
              </w:rPr>
              <w:t>онвейер</w:t>
            </w:r>
            <w:r>
              <w:rPr>
                <w:rFonts w:ascii="Times New Roman" w:eastAsia="Times New Roman" w:hAnsi="Times New Roman" w:cs="Times New Roman"/>
                <w:bCs/>
                <w:sz w:val="24"/>
                <w:szCs w:val="24"/>
                <w:lang w:eastAsia="ru-RU"/>
              </w:rPr>
              <w:t>а</w:t>
            </w:r>
            <w:r w:rsidRPr="0069508F">
              <w:rPr>
                <w:rFonts w:ascii="Times New Roman" w:eastAsia="Times New Roman" w:hAnsi="Times New Roman" w:cs="Times New Roman"/>
                <w:bCs/>
                <w:sz w:val="24"/>
                <w:szCs w:val="24"/>
                <w:lang w:eastAsia="ru-RU"/>
              </w:rPr>
              <w:t xml:space="preserve"> проектов </w:t>
            </w:r>
            <w:r>
              <w:rPr>
                <w:rFonts w:ascii="Times New Roman" w:eastAsia="Times New Roman" w:hAnsi="Times New Roman" w:cs="Times New Roman"/>
                <w:bCs/>
                <w:sz w:val="24"/>
                <w:szCs w:val="24"/>
                <w:lang w:eastAsia="ru-RU"/>
              </w:rPr>
              <w:t>и финала Конкурса; проведение церемонии награждения</w:t>
            </w:r>
          </w:p>
        </w:tc>
        <w:tc>
          <w:tcPr>
            <w:tcW w:w="1469"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30 августа 2020 года</w:t>
            </w:r>
          </w:p>
        </w:tc>
        <w:tc>
          <w:tcPr>
            <w:tcW w:w="1468"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p>
        </w:tc>
      </w:tr>
      <w:tr w:rsidR="00912FA7" w:rsidRPr="0069508F" w:rsidTr="004F70EE">
        <w:tc>
          <w:tcPr>
            <w:tcW w:w="273" w:type="pct"/>
          </w:tcPr>
          <w:p w:rsidR="00912FA7" w:rsidRPr="00670F83" w:rsidRDefault="00912FA7" w:rsidP="004F70EE">
            <w:pPr>
              <w:tabs>
                <w:tab w:val="left" w:pos="993"/>
              </w:tabs>
              <w:jc w:val="both"/>
              <w:rPr>
                <w:rFonts w:ascii="Times New Roman" w:hAnsi="Times New Roman" w:cs="Times New Roman"/>
                <w:bCs/>
                <w:sz w:val="24"/>
                <w:szCs w:val="24"/>
              </w:rPr>
            </w:pPr>
            <w:r>
              <w:rPr>
                <w:rFonts w:ascii="Times New Roman" w:hAnsi="Times New Roman" w:cs="Times New Roman"/>
                <w:bCs/>
                <w:sz w:val="24"/>
                <w:szCs w:val="24"/>
              </w:rPr>
              <w:t>4</w:t>
            </w:r>
          </w:p>
        </w:tc>
        <w:tc>
          <w:tcPr>
            <w:tcW w:w="1790"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sidRPr="0069508F">
              <w:rPr>
                <w:rFonts w:ascii="Times New Roman" w:hAnsi="Times New Roman" w:cs="Times New Roman"/>
                <w:bCs/>
                <w:sz w:val="24"/>
                <w:szCs w:val="24"/>
              </w:rPr>
              <w:t>Обеспечение участия финалистов во Всероссийском конкурсе «Молодой предприниматель России - 2020».</w:t>
            </w:r>
          </w:p>
        </w:tc>
        <w:tc>
          <w:tcPr>
            <w:tcW w:w="1469"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15 декабря 2020 года</w:t>
            </w:r>
          </w:p>
        </w:tc>
        <w:tc>
          <w:tcPr>
            <w:tcW w:w="1468"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p>
        </w:tc>
      </w:tr>
      <w:tr w:rsidR="00912FA7" w:rsidRPr="0069508F" w:rsidTr="004F70EE">
        <w:tc>
          <w:tcPr>
            <w:tcW w:w="273" w:type="pct"/>
            <w:tcBorders>
              <w:bottom w:val="single" w:sz="4" w:space="0" w:color="auto"/>
            </w:tcBorders>
          </w:tcPr>
          <w:p w:rsidR="00912FA7" w:rsidRDefault="00912FA7" w:rsidP="004F70EE">
            <w:pPr>
              <w:tabs>
                <w:tab w:val="left" w:pos="993"/>
              </w:tabs>
              <w:jc w:val="both"/>
              <w:rPr>
                <w:rFonts w:ascii="Times New Roman" w:hAnsi="Times New Roman" w:cs="Times New Roman"/>
                <w:bCs/>
                <w:sz w:val="24"/>
                <w:szCs w:val="24"/>
              </w:rPr>
            </w:pPr>
          </w:p>
        </w:tc>
        <w:tc>
          <w:tcPr>
            <w:tcW w:w="3259" w:type="pct"/>
            <w:gridSpan w:val="2"/>
            <w:tcBorders>
              <w:bottom w:val="single" w:sz="4" w:space="0" w:color="auto"/>
            </w:tcBorders>
          </w:tcPr>
          <w:p w:rsidR="00912FA7" w:rsidRDefault="00912FA7" w:rsidP="004F70EE">
            <w:pPr>
              <w:tabs>
                <w:tab w:val="left" w:pos="993"/>
              </w:tabs>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Итого цена Договора</w:t>
            </w:r>
          </w:p>
        </w:tc>
        <w:tc>
          <w:tcPr>
            <w:tcW w:w="1468" w:type="pct"/>
          </w:tcPr>
          <w:p w:rsidR="00912FA7" w:rsidRPr="0069508F" w:rsidRDefault="00912FA7" w:rsidP="004F70EE">
            <w:pPr>
              <w:tabs>
                <w:tab w:val="left" w:pos="993"/>
              </w:tabs>
              <w:jc w:val="both"/>
              <w:rPr>
                <w:rFonts w:ascii="Times New Roman" w:eastAsia="Times New Roman" w:hAnsi="Times New Roman" w:cs="Times New Roman"/>
                <w:sz w:val="24"/>
                <w:szCs w:val="24"/>
                <w:lang w:eastAsia="ru-RU"/>
              </w:rPr>
            </w:pPr>
          </w:p>
        </w:tc>
      </w:tr>
    </w:tbl>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12FA7" w:rsidRDefault="00912FA7" w:rsidP="00912FA7">
      <w:pPr>
        <w:spacing w:after="0" w:line="240" w:lineRule="auto"/>
        <w:jc w:val="center"/>
        <w:rPr>
          <w:rFonts w:ascii="Times New Roman" w:hAnsi="Times New Roman" w:cs="Times New Roman"/>
          <w:b/>
          <w:sz w:val="24"/>
          <w:szCs w:val="24"/>
        </w:rPr>
      </w:pPr>
    </w:p>
    <w:p w:rsidR="00912FA7" w:rsidRDefault="00912FA7" w:rsidP="00912F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Заказчик:                                                                       Исполнитель:           </w:t>
      </w: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Фонд поддержки предпринимательства Югры           _________</w:t>
      </w:r>
      <w:r w:rsidRPr="00EB4CFC">
        <w:rPr>
          <w:rFonts w:ascii="Times New Roman" w:hAnsi="Times New Roman" w:cs="Times New Roman"/>
          <w:i/>
          <w:sz w:val="24"/>
          <w:szCs w:val="24"/>
          <w:u w:val="single"/>
        </w:rPr>
        <w:t>Должность</w:t>
      </w:r>
      <w:r w:rsidRPr="00EB4CFC">
        <w:rPr>
          <w:rFonts w:ascii="Times New Roman" w:hAnsi="Times New Roman" w:cs="Times New Roman"/>
          <w:i/>
          <w:sz w:val="24"/>
          <w:szCs w:val="24"/>
        </w:rPr>
        <w:t>___________</w:t>
      </w:r>
    </w:p>
    <w:p w:rsidR="00912FA7" w:rsidRDefault="00912FA7" w:rsidP="00912FA7">
      <w:pPr>
        <w:spacing w:after="0" w:line="240" w:lineRule="auto"/>
        <w:rPr>
          <w:rFonts w:ascii="Times New Roman" w:hAnsi="Times New Roman" w:cs="Times New Roman"/>
          <w:sz w:val="24"/>
          <w:szCs w:val="24"/>
        </w:rPr>
      </w:pP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Pr="00EB4CFC">
        <w:rPr>
          <w:rFonts w:ascii="Times New Roman" w:hAnsi="Times New Roman" w:cs="Times New Roman"/>
          <w:i/>
          <w:sz w:val="24"/>
          <w:szCs w:val="24"/>
        </w:rPr>
        <w:t>_</w:t>
      </w:r>
      <w:r w:rsidRPr="00EB4CFC">
        <w:rPr>
          <w:rFonts w:ascii="Times New Roman" w:hAnsi="Times New Roman" w:cs="Times New Roman"/>
          <w:i/>
          <w:sz w:val="24"/>
          <w:szCs w:val="24"/>
          <w:u w:val="single"/>
        </w:rPr>
        <w:t>Должность</w:t>
      </w:r>
      <w:r>
        <w:rPr>
          <w:rFonts w:ascii="Times New Roman" w:hAnsi="Times New Roman" w:cs="Times New Roman"/>
          <w:sz w:val="24"/>
          <w:szCs w:val="24"/>
        </w:rPr>
        <w:t xml:space="preserve">___________                    </w:t>
      </w:r>
    </w:p>
    <w:p w:rsidR="00912FA7" w:rsidRDefault="00912FA7" w:rsidP="00912FA7">
      <w:pPr>
        <w:spacing w:after="0" w:line="240" w:lineRule="auto"/>
        <w:rPr>
          <w:rFonts w:ascii="Times New Roman" w:hAnsi="Times New Roman" w:cs="Times New Roman"/>
          <w:sz w:val="24"/>
          <w:szCs w:val="24"/>
        </w:rPr>
      </w:pP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                                                         ______________/</w:t>
      </w:r>
    </w:p>
    <w:p w:rsidR="00912FA7" w:rsidRDefault="00912FA7" w:rsidP="0091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М.П.</w:t>
      </w:r>
    </w:p>
    <w:p w:rsidR="00912FA7" w:rsidRDefault="00912FA7" w:rsidP="00912FA7">
      <w:pPr>
        <w:autoSpaceDE w:val="0"/>
        <w:autoSpaceDN w:val="0"/>
        <w:adjustRightInd w:val="0"/>
        <w:spacing w:line="240" w:lineRule="auto"/>
        <w:outlineLvl w:val="1"/>
        <w:rPr>
          <w:rFonts w:ascii="Times New Roman" w:hAnsi="Times New Roman" w:cs="Times New Roman"/>
          <w:sz w:val="24"/>
          <w:szCs w:val="24"/>
        </w:rPr>
      </w:pPr>
    </w:p>
    <w:p w:rsidR="00912FA7" w:rsidRDefault="00912FA7" w:rsidP="00912FA7">
      <w:pPr>
        <w:autoSpaceDE w:val="0"/>
        <w:autoSpaceDN w:val="0"/>
        <w:adjustRightInd w:val="0"/>
        <w:spacing w:line="240" w:lineRule="auto"/>
        <w:outlineLvl w:val="1"/>
        <w:rPr>
          <w:rFonts w:ascii="Times New Roman" w:hAnsi="Times New Roman" w:cs="Times New Roman"/>
          <w:sz w:val="24"/>
          <w:szCs w:val="24"/>
        </w:rPr>
      </w:pPr>
    </w:p>
    <w:p w:rsidR="00912FA7" w:rsidRDefault="00912FA7" w:rsidP="00912FA7">
      <w:pPr>
        <w:autoSpaceDE w:val="0"/>
        <w:autoSpaceDN w:val="0"/>
        <w:adjustRightInd w:val="0"/>
        <w:spacing w:line="240" w:lineRule="auto"/>
        <w:outlineLvl w:val="1"/>
        <w:rPr>
          <w:rFonts w:ascii="Times New Roman" w:hAnsi="Times New Roman" w:cs="Times New Roman"/>
          <w:sz w:val="24"/>
          <w:szCs w:val="24"/>
        </w:rPr>
      </w:pPr>
    </w:p>
    <w:p w:rsidR="00912FA7" w:rsidRDefault="00912FA7" w:rsidP="00912FA7">
      <w:pPr>
        <w:autoSpaceDE w:val="0"/>
        <w:autoSpaceDN w:val="0"/>
        <w:adjustRightInd w:val="0"/>
        <w:spacing w:line="240" w:lineRule="auto"/>
        <w:outlineLvl w:val="1"/>
        <w:rPr>
          <w:rFonts w:ascii="Times New Roman" w:hAnsi="Times New Roman" w:cs="Times New Roman"/>
          <w:sz w:val="24"/>
          <w:szCs w:val="24"/>
        </w:rPr>
      </w:pPr>
    </w:p>
    <w:p w:rsidR="00912FA7" w:rsidRDefault="00912FA7" w:rsidP="00912FA7">
      <w:pPr>
        <w:rPr>
          <w:rFonts w:ascii="Times New Roman" w:hAnsi="Times New Roman" w:cs="Times New Roman"/>
          <w:sz w:val="24"/>
          <w:szCs w:val="24"/>
        </w:rPr>
      </w:pPr>
      <w:r>
        <w:rPr>
          <w:rFonts w:ascii="Times New Roman" w:hAnsi="Times New Roman" w:cs="Times New Roman"/>
          <w:sz w:val="24"/>
          <w:szCs w:val="24"/>
        </w:rPr>
        <w:br w:type="page"/>
      </w:r>
    </w:p>
    <w:p w:rsidR="00912FA7" w:rsidRPr="00B25786" w:rsidRDefault="00912FA7" w:rsidP="00912FA7">
      <w:pPr>
        <w:autoSpaceDE w:val="0"/>
        <w:autoSpaceDN w:val="0"/>
        <w:adjustRightInd w:val="0"/>
        <w:spacing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r w:rsidRPr="00B25786">
        <w:rPr>
          <w:rFonts w:ascii="Times New Roman" w:hAnsi="Times New Roman" w:cs="Times New Roman"/>
          <w:sz w:val="24"/>
          <w:szCs w:val="24"/>
        </w:rPr>
        <w:t xml:space="preserve">к </w:t>
      </w:r>
      <w:r>
        <w:rPr>
          <w:rFonts w:ascii="Times New Roman" w:hAnsi="Times New Roman" w:cs="Times New Roman"/>
          <w:sz w:val="24"/>
          <w:szCs w:val="24"/>
        </w:rPr>
        <w:t>Спецификации договора</w:t>
      </w:r>
      <w:r w:rsidRPr="00B25786">
        <w:rPr>
          <w:rFonts w:ascii="Times New Roman" w:hAnsi="Times New Roman" w:cs="Times New Roman"/>
          <w:sz w:val="24"/>
          <w:szCs w:val="24"/>
        </w:rPr>
        <w:t xml:space="preserve"> № </w:t>
      </w:r>
      <w:r w:rsidRPr="00E548CA">
        <w:rPr>
          <w:rFonts w:ascii="Times New Roman" w:hAnsi="Times New Roman" w:cs="Times New Roman"/>
          <w:sz w:val="24"/>
          <w:szCs w:val="24"/>
        </w:rPr>
        <w:t>__/ЦОП/2020</w:t>
      </w:r>
      <w:r w:rsidRPr="00B25786">
        <w:rPr>
          <w:rFonts w:ascii="Times New Roman" w:hAnsi="Times New Roman" w:cs="Times New Roman"/>
          <w:sz w:val="24"/>
          <w:szCs w:val="24"/>
        </w:rPr>
        <w:t xml:space="preserve">  </w:t>
      </w:r>
    </w:p>
    <w:p w:rsidR="00912FA7" w:rsidRPr="00B25786" w:rsidRDefault="00912FA7" w:rsidP="00912FA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от «__</w:t>
      </w:r>
      <w:r w:rsidRPr="00B25786">
        <w:rPr>
          <w:rFonts w:ascii="Times New Roman" w:hAnsi="Times New Roman" w:cs="Times New Roman"/>
          <w:sz w:val="24"/>
          <w:szCs w:val="24"/>
        </w:rPr>
        <w:t xml:space="preserve">» </w:t>
      </w:r>
      <w:r>
        <w:rPr>
          <w:rFonts w:ascii="Times New Roman" w:hAnsi="Times New Roman" w:cs="Times New Roman"/>
          <w:sz w:val="24"/>
          <w:szCs w:val="24"/>
        </w:rPr>
        <w:t>________ 2020</w:t>
      </w:r>
      <w:r w:rsidRPr="00B25786">
        <w:rPr>
          <w:rFonts w:ascii="Times New Roman" w:hAnsi="Times New Roman" w:cs="Times New Roman"/>
          <w:sz w:val="24"/>
          <w:szCs w:val="24"/>
        </w:rPr>
        <w:t xml:space="preserve"> г.</w:t>
      </w:r>
    </w:p>
    <w:p w:rsidR="00912FA7" w:rsidRDefault="00912FA7" w:rsidP="00912FA7">
      <w:pPr>
        <w:tabs>
          <w:tab w:val="left" w:pos="9921"/>
        </w:tabs>
        <w:spacing w:after="0" w:line="240" w:lineRule="auto"/>
        <w:ind w:firstLine="3"/>
        <w:jc w:val="center"/>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ind w:firstLine="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 к Договору №__/ЦОП/2020 от «__»____________2020 г.</w:t>
      </w:r>
    </w:p>
    <w:p w:rsidR="00912FA7" w:rsidRPr="00176944" w:rsidRDefault="00912FA7" w:rsidP="00912FA7">
      <w:pPr>
        <w:tabs>
          <w:tab w:val="left" w:pos="9921"/>
        </w:tabs>
        <w:spacing w:after="0" w:line="240" w:lineRule="auto"/>
        <w:ind w:firstLine="3"/>
        <w:jc w:val="center"/>
        <w:rPr>
          <w:rFonts w:ascii="Times New Roman" w:eastAsia="Times New Roman" w:hAnsi="Times New Roman" w:cs="Times New Roman"/>
          <w:b/>
          <w:caps/>
          <w:sz w:val="24"/>
          <w:szCs w:val="24"/>
          <w:lang w:eastAsia="ru-RU"/>
        </w:rPr>
      </w:pPr>
    </w:p>
    <w:p w:rsidR="00912FA7" w:rsidRDefault="00912FA7" w:rsidP="00912FA7">
      <w:pPr>
        <w:tabs>
          <w:tab w:val="left" w:pos="9921"/>
        </w:tabs>
        <w:spacing w:after="0" w:line="240" w:lineRule="auto"/>
        <w:ind w:firstLine="3"/>
        <w:jc w:val="center"/>
        <w:rPr>
          <w:rFonts w:ascii="Times New Roman" w:hAnsi="Times New Roman" w:cs="Times New Roman"/>
          <w:sz w:val="24"/>
          <w:szCs w:val="24"/>
        </w:rPr>
      </w:pPr>
      <w:r w:rsidRPr="00176944">
        <w:rPr>
          <w:rFonts w:ascii="Times New Roman" w:hAnsi="Times New Roman" w:cs="Times New Roman"/>
          <w:b/>
          <w:caps/>
          <w:sz w:val="24"/>
          <w:szCs w:val="24"/>
        </w:rPr>
        <w:t>Реестр услуг предоставления организационно-методического сопровождения участников</w:t>
      </w:r>
      <w:r>
        <w:rPr>
          <w:rFonts w:ascii="Times New Roman" w:hAnsi="Times New Roman" w:cs="Times New Roman"/>
          <w:sz w:val="24"/>
          <w:szCs w:val="24"/>
        </w:rPr>
        <w:t xml:space="preserve"> </w:t>
      </w:r>
      <w:r w:rsidRPr="000542F9">
        <w:rPr>
          <w:rFonts w:ascii="Times New Roman" w:hAnsi="Times New Roman" w:cs="Times New Roman"/>
          <w:b/>
          <w:caps/>
          <w:sz w:val="24"/>
          <w:szCs w:val="24"/>
        </w:rPr>
        <w:t>Конкурса</w:t>
      </w:r>
    </w:p>
    <w:p w:rsidR="00912FA7" w:rsidRDefault="00912FA7" w:rsidP="00912FA7">
      <w:pPr>
        <w:tabs>
          <w:tab w:val="left" w:pos="9921"/>
        </w:tabs>
        <w:spacing w:after="0" w:line="240" w:lineRule="auto"/>
        <w:ind w:firstLine="3"/>
        <w:jc w:val="center"/>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ind w:firstLine="3"/>
        <w:jc w:val="center"/>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ind w:firstLine="3"/>
        <w:jc w:val="center"/>
        <w:rPr>
          <w:rFonts w:ascii="Times New Roman" w:eastAsia="Times New Roman" w:hAnsi="Times New Roman" w:cs="Times New Roman"/>
          <w:b/>
          <w:sz w:val="24"/>
          <w:szCs w:val="24"/>
          <w:lang w:eastAsia="ru-RU"/>
        </w:rPr>
      </w:pPr>
    </w:p>
    <w:tbl>
      <w:tblPr>
        <w:tblStyle w:val="a3"/>
        <w:tblW w:w="5000" w:type="pct"/>
        <w:tblLook w:val="04A0" w:firstRow="1" w:lastRow="0" w:firstColumn="1" w:lastColumn="0" w:noHBand="0" w:noVBand="1"/>
      </w:tblPr>
      <w:tblGrid>
        <w:gridCol w:w="1446"/>
        <w:gridCol w:w="2625"/>
        <w:gridCol w:w="1994"/>
        <w:gridCol w:w="1994"/>
        <w:gridCol w:w="2220"/>
      </w:tblGrid>
      <w:tr w:rsidR="00912FA7" w:rsidTr="004F70EE">
        <w:tc>
          <w:tcPr>
            <w:tcW w:w="703"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Дата</w:t>
            </w:r>
          </w:p>
        </w:tc>
        <w:tc>
          <w:tcPr>
            <w:tcW w:w="1277"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ФИО участника Конкурса</w:t>
            </w:r>
          </w:p>
        </w:tc>
        <w:tc>
          <w:tcPr>
            <w:tcW w:w="970"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Контактная информация</w:t>
            </w:r>
          </w:p>
        </w:tc>
        <w:tc>
          <w:tcPr>
            <w:tcW w:w="970"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Вид связи</w:t>
            </w:r>
          </w:p>
        </w:tc>
        <w:tc>
          <w:tcPr>
            <w:tcW w:w="1081" w:type="pct"/>
          </w:tcPr>
          <w:p w:rsidR="00912FA7" w:rsidRDefault="00912FA7" w:rsidP="004F70EE">
            <w:pPr>
              <w:pStyle w:val="a4"/>
              <w:ind w:left="0"/>
              <w:jc w:val="both"/>
              <w:rPr>
                <w:rFonts w:ascii="Times New Roman" w:hAnsi="Times New Roman" w:cs="Times New Roman"/>
                <w:sz w:val="24"/>
                <w:szCs w:val="24"/>
              </w:rPr>
            </w:pPr>
            <w:r>
              <w:rPr>
                <w:rFonts w:ascii="Times New Roman" w:hAnsi="Times New Roman" w:cs="Times New Roman"/>
                <w:sz w:val="24"/>
                <w:szCs w:val="24"/>
              </w:rPr>
              <w:t>Предоставленная информация</w:t>
            </w:r>
          </w:p>
        </w:tc>
      </w:tr>
      <w:tr w:rsidR="00912FA7" w:rsidTr="004F70EE">
        <w:tc>
          <w:tcPr>
            <w:tcW w:w="703" w:type="pct"/>
          </w:tcPr>
          <w:p w:rsidR="00912FA7" w:rsidRDefault="00912FA7" w:rsidP="004F70EE">
            <w:pPr>
              <w:pStyle w:val="a4"/>
              <w:ind w:left="0"/>
              <w:jc w:val="both"/>
              <w:rPr>
                <w:rFonts w:ascii="Times New Roman" w:hAnsi="Times New Roman" w:cs="Times New Roman"/>
                <w:sz w:val="24"/>
                <w:szCs w:val="24"/>
              </w:rPr>
            </w:pPr>
          </w:p>
        </w:tc>
        <w:tc>
          <w:tcPr>
            <w:tcW w:w="1277"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1081" w:type="pct"/>
          </w:tcPr>
          <w:p w:rsidR="00912FA7" w:rsidRDefault="00912FA7" w:rsidP="004F70EE">
            <w:pPr>
              <w:pStyle w:val="a4"/>
              <w:ind w:left="0"/>
              <w:jc w:val="both"/>
              <w:rPr>
                <w:rFonts w:ascii="Times New Roman" w:hAnsi="Times New Roman" w:cs="Times New Roman"/>
                <w:sz w:val="24"/>
                <w:szCs w:val="24"/>
              </w:rPr>
            </w:pPr>
          </w:p>
        </w:tc>
      </w:tr>
      <w:tr w:rsidR="00912FA7" w:rsidTr="004F70EE">
        <w:tc>
          <w:tcPr>
            <w:tcW w:w="703" w:type="pct"/>
          </w:tcPr>
          <w:p w:rsidR="00912FA7" w:rsidRDefault="00912FA7" w:rsidP="004F70EE">
            <w:pPr>
              <w:pStyle w:val="a4"/>
              <w:ind w:left="0"/>
              <w:jc w:val="both"/>
              <w:rPr>
                <w:rFonts w:ascii="Times New Roman" w:hAnsi="Times New Roman" w:cs="Times New Roman"/>
                <w:sz w:val="24"/>
                <w:szCs w:val="24"/>
              </w:rPr>
            </w:pPr>
          </w:p>
        </w:tc>
        <w:tc>
          <w:tcPr>
            <w:tcW w:w="1277"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970" w:type="pct"/>
          </w:tcPr>
          <w:p w:rsidR="00912FA7" w:rsidRDefault="00912FA7" w:rsidP="004F70EE">
            <w:pPr>
              <w:pStyle w:val="a4"/>
              <w:ind w:left="0"/>
              <w:jc w:val="both"/>
              <w:rPr>
                <w:rFonts w:ascii="Times New Roman" w:hAnsi="Times New Roman" w:cs="Times New Roman"/>
                <w:sz w:val="24"/>
                <w:szCs w:val="24"/>
              </w:rPr>
            </w:pPr>
          </w:p>
        </w:tc>
        <w:tc>
          <w:tcPr>
            <w:tcW w:w="1081" w:type="pct"/>
          </w:tcPr>
          <w:p w:rsidR="00912FA7" w:rsidRDefault="00912FA7" w:rsidP="004F70EE">
            <w:pPr>
              <w:pStyle w:val="a4"/>
              <w:ind w:left="0"/>
              <w:jc w:val="both"/>
              <w:rPr>
                <w:rFonts w:ascii="Times New Roman" w:hAnsi="Times New Roman" w:cs="Times New Roman"/>
                <w:sz w:val="24"/>
                <w:szCs w:val="24"/>
              </w:rPr>
            </w:pPr>
          </w:p>
        </w:tc>
      </w:tr>
    </w:tbl>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tabs>
          <w:tab w:val="left" w:pos="9921"/>
        </w:tabs>
        <w:spacing w:after="0" w:line="240" w:lineRule="auto"/>
        <w:rPr>
          <w:rFonts w:ascii="Times New Roman" w:eastAsia="Times New Roman" w:hAnsi="Times New Roman" w:cs="Times New Roman"/>
          <w:b/>
          <w:sz w:val="24"/>
          <w:szCs w:val="24"/>
          <w:lang w:eastAsia="ru-RU"/>
        </w:rPr>
      </w:pPr>
    </w:p>
    <w:p w:rsidR="00912FA7" w:rsidRDefault="00912FA7" w:rsidP="00912FA7">
      <w:pPr>
        <w:spacing w:after="0" w:line="240" w:lineRule="auto"/>
        <w:jc w:val="center"/>
        <w:rPr>
          <w:rFonts w:ascii="Times New Roman" w:hAnsi="Times New Roman" w:cs="Times New Roman"/>
          <w:b/>
          <w:sz w:val="24"/>
          <w:szCs w:val="24"/>
        </w:rPr>
      </w:pPr>
    </w:p>
    <w:p w:rsidR="00912FA7" w:rsidRPr="00E548CA" w:rsidRDefault="00912FA7" w:rsidP="00912FA7">
      <w:pPr>
        <w:spacing w:after="0" w:line="240" w:lineRule="auto"/>
        <w:jc w:val="both"/>
        <w:rPr>
          <w:rFonts w:ascii="Times New Roman" w:hAnsi="Times New Roman" w:cs="Times New Roman"/>
          <w:sz w:val="24"/>
          <w:szCs w:val="24"/>
        </w:rPr>
      </w:pPr>
      <w:r w:rsidRPr="00E548CA">
        <w:rPr>
          <w:rFonts w:ascii="Times New Roman" w:hAnsi="Times New Roman" w:cs="Times New Roman"/>
          <w:sz w:val="24"/>
          <w:szCs w:val="24"/>
        </w:rPr>
        <w:t>Исполнитель:</w:t>
      </w:r>
    </w:p>
    <w:p w:rsidR="00912FA7" w:rsidRPr="00E548CA" w:rsidRDefault="00912FA7" w:rsidP="00912FA7">
      <w:pPr>
        <w:spacing w:after="0" w:line="240" w:lineRule="auto"/>
        <w:jc w:val="both"/>
        <w:rPr>
          <w:rFonts w:ascii="Times New Roman" w:hAnsi="Times New Roman" w:cs="Times New Roman"/>
          <w:sz w:val="24"/>
          <w:szCs w:val="24"/>
        </w:rPr>
      </w:pPr>
    </w:p>
    <w:p w:rsidR="00912FA7" w:rsidRDefault="00912FA7" w:rsidP="00912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w:t>
      </w:r>
    </w:p>
    <w:p w:rsidR="00912FA7" w:rsidRDefault="00912FA7" w:rsidP="00912FA7">
      <w:pPr>
        <w:spacing w:after="0" w:line="240" w:lineRule="auto"/>
        <w:jc w:val="both"/>
        <w:rPr>
          <w:rFonts w:ascii="Times New Roman" w:hAnsi="Times New Roman" w:cs="Times New Roman"/>
          <w:sz w:val="24"/>
          <w:szCs w:val="24"/>
        </w:rPr>
      </w:pPr>
    </w:p>
    <w:p w:rsidR="00912FA7" w:rsidRDefault="00912FA7" w:rsidP="00912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912FA7" w:rsidRDefault="00912FA7" w:rsidP="00912FA7">
      <w:pPr>
        <w:spacing w:after="0" w:line="240" w:lineRule="auto"/>
        <w:jc w:val="both"/>
        <w:rPr>
          <w:rFonts w:ascii="Times New Roman" w:hAnsi="Times New Roman" w:cs="Times New Roman"/>
          <w:sz w:val="24"/>
          <w:szCs w:val="24"/>
        </w:rPr>
      </w:pPr>
    </w:p>
    <w:p w:rsidR="00912FA7" w:rsidRDefault="00912FA7" w:rsidP="00912FA7">
      <w:pPr>
        <w:spacing w:after="0" w:line="240" w:lineRule="auto"/>
        <w:jc w:val="both"/>
        <w:rPr>
          <w:rFonts w:ascii="Times New Roman" w:hAnsi="Times New Roman" w:cs="Times New Roman"/>
          <w:sz w:val="24"/>
          <w:szCs w:val="24"/>
        </w:rPr>
      </w:pPr>
    </w:p>
    <w:p w:rsidR="00912FA7" w:rsidRDefault="00912FA7" w:rsidP="00912FA7">
      <w:pPr>
        <w:spacing w:after="0" w:line="240" w:lineRule="auto"/>
        <w:jc w:val="both"/>
        <w:rPr>
          <w:rFonts w:ascii="Times New Roman" w:hAnsi="Times New Roman" w:cs="Times New Roman"/>
          <w:sz w:val="24"/>
          <w:szCs w:val="24"/>
        </w:rPr>
      </w:pPr>
    </w:p>
    <w:p w:rsidR="00912FA7" w:rsidRDefault="00912FA7" w:rsidP="00912FA7">
      <w:pPr>
        <w:spacing w:after="0" w:line="240" w:lineRule="auto"/>
        <w:jc w:val="both"/>
        <w:rPr>
          <w:rFonts w:ascii="Times New Roman" w:hAnsi="Times New Roman" w:cs="Times New Roman"/>
          <w:sz w:val="24"/>
          <w:szCs w:val="24"/>
        </w:rPr>
      </w:pPr>
    </w:p>
    <w:p w:rsidR="00912FA7" w:rsidRDefault="00912FA7" w:rsidP="00912FA7">
      <w:pPr>
        <w:spacing w:after="0" w:line="240" w:lineRule="auto"/>
        <w:jc w:val="both"/>
        <w:rPr>
          <w:rFonts w:ascii="Times New Roman" w:hAnsi="Times New Roman" w:cs="Times New Roman"/>
          <w:sz w:val="24"/>
          <w:szCs w:val="24"/>
        </w:rPr>
      </w:pPr>
    </w:p>
    <w:p w:rsidR="00912FA7" w:rsidRDefault="00912FA7" w:rsidP="00912FA7">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912FA7" w:rsidRPr="00B25786" w:rsidRDefault="00912FA7" w:rsidP="00912FA7">
      <w:pPr>
        <w:autoSpaceDE w:val="0"/>
        <w:autoSpaceDN w:val="0"/>
        <w:adjustRightInd w:val="0"/>
        <w:spacing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r w:rsidRPr="00B25786">
        <w:rPr>
          <w:rFonts w:ascii="Times New Roman" w:hAnsi="Times New Roman" w:cs="Times New Roman"/>
          <w:sz w:val="24"/>
          <w:szCs w:val="24"/>
        </w:rPr>
        <w:t xml:space="preserve">к </w:t>
      </w:r>
      <w:r>
        <w:rPr>
          <w:rFonts w:ascii="Times New Roman" w:hAnsi="Times New Roman" w:cs="Times New Roman"/>
          <w:sz w:val="24"/>
          <w:szCs w:val="24"/>
        </w:rPr>
        <w:t>Спецификации договора</w:t>
      </w:r>
      <w:r w:rsidRPr="00B25786">
        <w:rPr>
          <w:rFonts w:ascii="Times New Roman" w:hAnsi="Times New Roman" w:cs="Times New Roman"/>
          <w:sz w:val="24"/>
          <w:szCs w:val="24"/>
        </w:rPr>
        <w:t xml:space="preserve"> № </w:t>
      </w:r>
      <w:r w:rsidRPr="00E548CA">
        <w:rPr>
          <w:rFonts w:ascii="Times New Roman" w:hAnsi="Times New Roman" w:cs="Times New Roman"/>
          <w:sz w:val="24"/>
          <w:szCs w:val="24"/>
        </w:rPr>
        <w:t>__/ЦОП/2020</w:t>
      </w:r>
      <w:r w:rsidRPr="00B25786">
        <w:rPr>
          <w:rFonts w:ascii="Times New Roman" w:hAnsi="Times New Roman" w:cs="Times New Roman"/>
          <w:sz w:val="24"/>
          <w:szCs w:val="24"/>
        </w:rPr>
        <w:t xml:space="preserve">  </w:t>
      </w:r>
    </w:p>
    <w:p w:rsidR="00912FA7" w:rsidRPr="00B25786" w:rsidRDefault="00912FA7" w:rsidP="00912FA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от «__</w:t>
      </w:r>
      <w:r w:rsidRPr="00B25786">
        <w:rPr>
          <w:rFonts w:ascii="Times New Roman" w:hAnsi="Times New Roman" w:cs="Times New Roman"/>
          <w:sz w:val="24"/>
          <w:szCs w:val="24"/>
        </w:rPr>
        <w:t xml:space="preserve">» </w:t>
      </w:r>
      <w:r>
        <w:rPr>
          <w:rFonts w:ascii="Times New Roman" w:hAnsi="Times New Roman" w:cs="Times New Roman"/>
          <w:sz w:val="24"/>
          <w:szCs w:val="24"/>
        </w:rPr>
        <w:t>________ 2020</w:t>
      </w:r>
      <w:r w:rsidRPr="00B25786">
        <w:rPr>
          <w:rFonts w:ascii="Times New Roman" w:hAnsi="Times New Roman" w:cs="Times New Roman"/>
          <w:sz w:val="24"/>
          <w:szCs w:val="24"/>
        </w:rPr>
        <w:t xml:space="preserve"> г.</w:t>
      </w:r>
    </w:p>
    <w:p w:rsidR="00912FA7" w:rsidRDefault="00912FA7" w:rsidP="00912FA7">
      <w:pPr>
        <w:rPr>
          <w:rFonts w:ascii="Times New Roman" w:hAnsi="Times New Roman" w:cs="Times New Roman"/>
          <w:sz w:val="24"/>
          <w:szCs w:val="24"/>
        </w:rPr>
      </w:pPr>
    </w:p>
    <w:p w:rsidR="00912FA7" w:rsidRDefault="00912FA7" w:rsidP="00912FA7">
      <w:pPr>
        <w:tabs>
          <w:tab w:val="left" w:pos="9921"/>
        </w:tabs>
        <w:spacing w:after="0" w:line="240" w:lineRule="auto"/>
        <w:ind w:firstLine="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 к Договору №__/ЦОП/2020 от «__»____________2020 г.</w:t>
      </w:r>
    </w:p>
    <w:p w:rsidR="00912FA7" w:rsidRPr="00176944" w:rsidRDefault="00912FA7" w:rsidP="00912FA7">
      <w:pPr>
        <w:tabs>
          <w:tab w:val="left" w:pos="9921"/>
        </w:tabs>
        <w:spacing w:after="0" w:line="240" w:lineRule="auto"/>
        <w:ind w:firstLine="3"/>
        <w:jc w:val="center"/>
        <w:rPr>
          <w:rFonts w:ascii="Times New Roman" w:eastAsia="Times New Roman" w:hAnsi="Times New Roman" w:cs="Times New Roman"/>
          <w:b/>
          <w:caps/>
          <w:sz w:val="24"/>
          <w:szCs w:val="24"/>
          <w:lang w:eastAsia="ru-RU"/>
        </w:rPr>
      </w:pPr>
    </w:p>
    <w:p w:rsidR="00912FA7" w:rsidRDefault="00912FA7" w:rsidP="00912FA7">
      <w:pPr>
        <w:tabs>
          <w:tab w:val="left" w:pos="9921"/>
        </w:tabs>
        <w:spacing w:after="0" w:line="240" w:lineRule="auto"/>
        <w:ind w:firstLine="3"/>
        <w:jc w:val="center"/>
        <w:rPr>
          <w:rFonts w:ascii="Times New Roman" w:hAnsi="Times New Roman" w:cs="Times New Roman"/>
          <w:b/>
          <w:caps/>
          <w:sz w:val="24"/>
          <w:szCs w:val="24"/>
        </w:rPr>
      </w:pPr>
      <w:r w:rsidRPr="00176944">
        <w:rPr>
          <w:rFonts w:ascii="Times New Roman" w:hAnsi="Times New Roman" w:cs="Times New Roman"/>
          <w:b/>
          <w:caps/>
          <w:sz w:val="24"/>
          <w:szCs w:val="24"/>
        </w:rPr>
        <w:t xml:space="preserve">Реестр </w:t>
      </w:r>
      <w:r>
        <w:rPr>
          <w:rFonts w:ascii="Times New Roman" w:hAnsi="Times New Roman" w:cs="Times New Roman"/>
          <w:b/>
          <w:caps/>
          <w:sz w:val="24"/>
          <w:szCs w:val="24"/>
        </w:rPr>
        <w:t>УЧАСТНИКОВ ОБУЧАЮЩИХ МЕРОПРИЯТИЙ конкурса</w:t>
      </w:r>
    </w:p>
    <w:p w:rsidR="00912FA7" w:rsidRDefault="00912FA7" w:rsidP="00912FA7">
      <w:pPr>
        <w:tabs>
          <w:tab w:val="left" w:pos="9921"/>
        </w:tabs>
        <w:spacing w:after="0" w:line="240" w:lineRule="auto"/>
        <w:ind w:firstLine="3"/>
        <w:jc w:val="center"/>
        <w:rPr>
          <w:rFonts w:ascii="Times New Roman" w:hAnsi="Times New Roman" w:cs="Times New Roman"/>
          <w:b/>
          <w:caps/>
          <w:sz w:val="24"/>
          <w:szCs w:val="24"/>
        </w:rPr>
      </w:pPr>
    </w:p>
    <w:tbl>
      <w:tblPr>
        <w:tblW w:w="103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976"/>
        <w:gridCol w:w="1849"/>
        <w:gridCol w:w="1628"/>
        <w:gridCol w:w="1262"/>
        <w:gridCol w:w="1398"/>
        <w:gridCol w:w="1566"/>
      </w:tblGrid>
      <w:tr w:rsidR="00912FA7" w:rsidRPr="009E4DC4" w:rsidTr="004F70EE">
        <w:trPr>
          <w:trHeight w:val="737"/>
        </w:trPr>
        <w:tc>
          <w:tcPr>
            <w:tcW w:w="684" w:type="dxa"/>
            <w:shd w:val="clear" w:color="auto" w:fill="auto"/>
            <w:vAlign w:val="center"/>
          </w:tcPr>
          <w:p w:rsidR="00912FA7" w:rsidRPr="009E4DC4" w:rsidRDefault="00912FA7" w:rsidP="004F70EE">
            <w:pPr>
              <w:pStyle w:val="ConsNonformat"/>
              <w:widowControl/>
              <w:jc w:val="center"/>
              <w:rPr>
                <w:rFonts w:ascii="Times New Roman" w:hAnsi="Times New Roman" w:cs="Times New Roman"/>
                <w:color w:val="000000"/>
                <w:sz w:val="24"/>
                <w:szCs w:val="24"/>
              </w:rPr>
            </w:pPr>
            <w:r w:rsidRPr="009E4DC4">
              <w:rPr>
                <w:rFonts w:ascii="Times New Roman" w:hAnsi="Times New Roman" w:cs="Times New Roman"/>
                <w:color w:val="000000"/>
                <w:sz w:val="24"/>
                <w:szCs w:val="24"/>
              </w:rPr>
              <w:t xml:space="preserve">№ </w:t>
            </w:r>
            <w:proofErr w:type="gramStart"/>
            <w:r w:rsidRPr="009E4DC4">
              <w:rPr>
                <w:rFonts w:ascii="Times New Roman" w:hAnsi="Times New Roman" w:cs="Times New Roman"/>
                <w:color w:val="000000"/>
                <w:sz w:val="24"/>
                <w:szCs w:val="24"/>
              </w:rPr>
              <w:t>п</w:t>
            </w:r>
            <w:proofErr w:type="gramEnd"/>
            <w:r w:rsidRPr="009E4DC4">
              <w:rPr>
                <w:rFonts w:ascii="Times New Roman" w:hAnsi="Times New Roman" w:cs="Times New Roman"/>
                <w:color w:val="000000"/>
                <w:sz w:val="24"/>
                <w:szCs w:val="24"/>
              </w:rPr>
              <w:t>/п</w:t>
            </w:r>
          </w:p>
        </w:tc>
        <w:tc>
          <w:tcPr>
            <w:tcW w:w="1976" w:type="dxa"/>
            <w:vAlign w:val="center"/>
          </w:tcPr>
          <w:p w:rsidR="00912FA7" w:rsidRPr="009E4DC4" w:rsidRDefault="00912FA7" w:rsidP="004F70EE">
            <w:pPr>
              <w:pStyle w:val="ConsNonformat"/>
              <w:widowControl/>
              <w:jc w:val="center"/>
              <w:rPr>
                <w:rFonts w:ascii="Times New Roman" w:hAnsi="Times New Roman" w:cs="Times New Roman"/>
                <w:color w:val="000000"/>
                <w:sz w:val="24"/>
                <w:szCs w:val="24"/>
              </w:rPr>
            </w:pPr>
            <w:r w:rsidRPr="009E4DC4">
              <w:rPr>
                <w:rFonts w:ascii="Times New Roman" w:hAnsi="Times New Roman" w:cs="Times New Roman"/>
                <w:color w:val="000000"/>
                <w:sz w:val="24"/>
                <w:szCs w:val="24"/>
              </w:rPr>
              <w:t>Место проживания</w:t>
            </w:r>
          </w:p>
        </w:tc>
        <w:tc>
          <w:tcPr>
            <w:tcW w:w="1849" w:type="dxa"/>
            <w:shd w:val="clear" w:color="auto" w:fill="auto"/>
            <w:vAlign w:val="center"/>
          </w:tcPr>
          <w:p w:rsidR="00912FA7" w:rsidRPr="009E4DC4" w:rsidRDefault="00912FA7" w:rsidP="004F70EE">
            <w:pPr>
              <w:pStyle w:val="ConsNonformat"/>
              <w:widowControl/>
              <w:jc w:val="center"/>
              <w:rPr>
                <w:rFonts w:ascii="Times New Roman" w:hAnsi="Times New Roman" w:cs="Times New Roman"/>
                <w:color w:val="000000"/>
                <w:sz w:val="24"/>
                <w:szCs w:val="24"/>
              </w:rPr>
            </w:pPr>
            <w:r w:rsidRPr="009E4DC4">
              <w:rPr>
                <w:rFonts w:ascii="Times New Roman" w:hAnsi="Times New Roman" w:cs="Times New Roman"/>
                <w:color w:val="000000"/>
                <w:sz w:val="24"/>
                <w:szCs w:val="24"/>
              </w:rPr>
              <w:t>ФИО</w:t>
            </w:r>
            <w:r>
              <w:rPr>
                <w:rFonts w:ascii="Times New Roman" w:hAnsi="Times New Roman" w:cs="Times New Roman"/>
                <w:color w:val="000000"/>
                <w:sz w:val="24"/>
                <w:szCs w:val="24"/>
              </w:rPr>
              <w:t xml:space="preserve"> </w:t>
            </w:r>
            <w:r>
              <w:rPr>
                <w:rFonts w:ascii="Times New Roman" w:hAnsi="Times New Roman" w:cs="Times New Roman"/>
                <w:sz w:val="24"/>
                <w:szCs w:val="24"/>
              </w:rPr>
              <w:t>участника Конкурса</w:t>
            </w:r>
          </w:p>
        </w:tc>
        <w:tc>
          <w:tcPr>
            <w:tcW w:w="1628" w:type="dxa"/>
            <w:shd w:val="clear" w:color="auto" w:fill="auto"/>
            <w:vAlign w:val="center"/>
          </w:tcPr>
          <w:p w:rsidR="00912FA7" w:rsidRPr="009E4DC4" w:rsidRDefault="00912FA7" w:rsidP="004F70EE">
            <w:pPr>
              <w:pStyle w:val="ConsNonformat"/>
              <w:widowControl/>
              <w:jc w:val="center"/>
              <w:rPr>
                <w:rFonts w:ascii="Times New Roman" w:hAnsi="Times New Roman" w:cs="Times New Roman"/>
                <w:color w:val="000000"/>
                <w:sz w:val="24"/>
                <w:szCs w:val="24"/>
              </w:rPr>
            </w:pPr>
            <w:r>
              <w:rPr>
                <w:rFonts w:ascii="Times New Roman" w:hAnsi="Times New Roman" w:cs="Times New Roman"/>
                <w:sz w:val="24"/>
                <w:szCs w:val="24"/>
              </w:rPr>
              <w:t>Контактная информация</w:t>
            </w:r>
          </w:p>
        </w:tc>
        <w:tc>
          <w:tcPr>
            <w:tcW w:w="1262" w:type="dxa"/>
            <w:shd w:val="clear" w:color="auto" w:fill="auto"/>
            <w:vAlign w:val="center"/>
          </w:tcPr>
          <w:p w:rsidR="00912FA7" w:rsidRPr="009E4DC4" w:rsidRDefault="00912FA7" w:rsidP="004F70EE">
            <w:pPr>
              <w:pStyle w:val="ConsNonformat"/>
              <w:widowControl/>
              <w:jc w:val="center"/>
              <w:rPr>
                <w:rFonts w:ascii="Times New Roman" w:hAnsi="Times New Roman" w:cs="Times New Roman"/>
                <w:color w:val="000000"/>
                <w:sz w:val="24"/>
                <w:szCs w:val="24"/>
                <w:lang w:val="en-US"/>
              </w:rPr>
            </w:pPr>
            <w:r w:rsidRPr="009E4DC4">
              <w:rPr>
                <w:rFonts w:ascii="Times New Roman" w:hAnsi="Times New Roman" w:cs="Times New Roman"/>
                <w:color w:val="000000"/>
                <w:sz w:val="24"/>
                <w:szCs w:val="24"/>
              </w:rPr>
              <w:t>Статус</w:t>
            </w:r>
          </w:p>
        </w:tc>
        <w:tc>
          <w:tcPr>
            <w:tcW w:w="1398" w:type="dxa"/>
            <w:shd w:val="clear" w:color="auto" w:fill="auto"/>
            <w:vAlign w:val="center"/>
          </w:tcPr>
          <w:p w:rsidR="00912FA7" w:rsidRPr="009E4DC4" w:rsidRDefault="00912FA7" w:rsidP="004F70EE">
            <w:pPr>
              <w:pStyle w:val="Con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566" w:type="dxa"/>
            <w:shd w:val="clear" w:color="auto" w:fill="auto"/>
            <w:vAlign w:val="center"/>
          </w:tcPr>
          <w:p w:rsidR="00912FA7" w:rsidRPr="009E4DC4" w:rsidRDefault="00912FA7" w:rsidP="004F70EE">
            <w:pPr>
              <w:pStyle w:val="ConsNonformat"/>
              <w:widowControl/>
              <w:jc w:val="center"/>
              <w:rPr>
                <w:rFonts w:ascii="Times New Roman" w:hAnsi="Times New Roman" w:cs="Times New Roman"/>
                <w:color w:val="000000"/>
                <w:sz w:val="24"/>
                <w:szCs w:val="24"/>
              </w:rPr>
            </w:pPr>
            <w:r w:rsidRPr="009E4DC4">
              <w:rPr>
                <w:rFonts w:ascii="Times New Roman" w:hAnsi="Times New Roman" w:cs="Times New Roman"/>
                <w:color w:val="000000"/>
                <w:sz w:val="24"/>
                <w:szCs w:val="24"/>
              </w:rPr>
              <w:t>Дата рождения</w:t>
            </w:r>
          </w:p>
        </w:tc>
      </w:tr>
      <w:tr w:rsidR="00912FA7" w:rsidRPr="009E4DC4" w:rsidTr="004F70EE">
        <w:trPr>
          <w:trHeight w:val="368"/>
        </w:trPr>
        <w:tc>
          <w:tcPr>
            <w:tcW w:w="684"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976" w:type="dxa"/>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849"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628"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262"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398"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566"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r>
      <w:tr w:rsidR="00912FA7" w:rsidRPr="009E4DC4" w:rsidTr="004F70EE">
        <w:trPr>
          <w:trHeight w:val="368"/>
        </w:trPr>
        <w:tc>
          <w:tcPr>
            <w:tcW w:w="684"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976" w:type="dxa"/>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849"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628"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262"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398"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c>
          <w:tcPr>
            <w:tcW w:w="1566" w:type="dxa"/>
            <w:shd w:val="clear" w:color="auto" w:fill="auto"/>
          </w:tcPr>
          <w:p w:rsidR="00912FA7" w:rsidRPr="009E4DC4" w:rsidRDefault="00912FA7" w:rsidP="004F70EE">
            <w:pPr>
              <w:pStyle w:val="ConsNonformat"/>
              <w:widowControl/>
              <w:jc w:val="center"/>
              <w:rPr>
                <w:rFonts w:ascii="Times New Roman" w:hAnsi="Times New Roman" w:cs="Times New Roman"/>
                <w:color w:val="000000"/>
                <w:sz w:val="24"/>
                <w:szCs w:val="24"/>
              </w:rPr>
            </w:pPr>
          </w:p>
        </w:tc>
      </w:tr>
    </w:tbl>
    <w:p w:rsidR="00912FA7" w:rsidRDefault="00912FA7" w:rsidP="00912FA7">
      <w:pPr>
        <w:tabs>
          <w:tab w:val="left" w:pos="9921"/>
        </w:tabs>
        <w:spacing w:after="0" w:line="240" w:lineRule="auto"/>
        <w:ind w:firstLine="3"/>
        <w:jc w:val="center"/>
        <w:rPr>
          <w:rFonts w:ascii="Times New Roman" w:hAnsi="Times New Roman" w:cs="Times New Roman"/>
          <w:b/>
          <w:caps/>
          <w:sz w:val="24"/>
          <w:szCs w:val="24"/>
        </w:rPr>
      </w:pPr>
    </w:p>
    <w:p w:rsidR="00912FA7" w:rsidRDefault="00912FA7" w:rsidP="00912FA7">
      <w:pPr>
        <w:tabs>
          <w:tab w:val="left" w:pos="9921"/>
        </w:tabs>
        <w:spacing w:after="0" w:line="240" w:lineRule="auto"/>
        <w:ind w:firstLine="3"/>
        <w:jc w:val="center"/>
        <w:rPr>
          <w:rFonts w:ascii="Times New Roman" w:hAnsi="Times New Roman" w:cs="Times New Roman"/>
          <w:b/>
          <w:caps/>
          <w:sz w:val="24"/>
          <w:szCs w:val="24"/>
        </w:rPr>
      </w:pPr>
    </w:p>
    <w:p w:rsidR="00912FA7" w:rsidRDefault="00912FA7"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AC03B9" w:rsidRPr="00E548CA" w:rsidRDefault="00AC03B9" w:rsidP="00AC03B9">
      <w:pPr>
        <w:spacing w:after="0" w:line="240" w:lineRule="auto"/>
        <w:jc w:val="both"/>
        <w:rPr>
          <w:rFonts w:ascii="Times New Roman" w:hAnsi="Times New Roman" w:cs="Times New Roman"/>
          <w:sz w:val="24"/>
          <w:szCs w:val="24"/>
        </w:rPr>
      </w:pPr>
      <w:r w:rsidRPr="00E548CA">
        <w:rPr>
          <w:rFonts w:ascii="Times New Roman" w:hAnsi="Times New Roman" w:cs="Times New Roman"/>
          <w:sz w:val="24"/>
          <w:szCs w:val="24"/>
        </w:rPr>
        <w:t>Исполнитель:</w:t>
      </w:r>
    </w:p>
    <w:p w:rsidR="00AC03B9" w:rsidRPr="00E548CA" w:rsidRDefault="00AC03B9" w:rsidP="00AC03B9">
      <w:pPr>
        <w:spacing w:after="0" w:line="240" w:lineRule="auto"/>
        <w:jc w:val="both"/>
        <w:rPr>
          <w:rFonts w:ascii="Times New Roman" w:hAnsi="Times New Roman" w:cs="Times New Roman"/>
          <w:sz w:val="24"/>
          <w:szCs w:val="24"/>
        </w:rPr>
      </w:pPr>
    </w:p>
    <w:p w:rsidR="00AC03B9" w:rsidRDefault="00AC03B9" w:rsidP="00AC0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w:t>
      </w:r>
    </w:p>
    <w:p w:rsidR="00AC03B9" w:rsidRDefault="00AC03B9" w:rsidP="00AC03B9">
      <w:pPr>
        <w:spacing w:after="0" w:line="240" w:lineRule="auto"/>
        <w:jc w:val="both"/>
        <w:rPr>
          <w:rFonts w:ascii="Times New Roman" w:hAnsi="Times New Roman" w:cs="Times New Roman"/>
          <w:sz w:val="24"/>
          <w:szCs w:val="24"/>
        </w:rPr>
      </w:pPr>
    </w:p>
    <w:p w:rsidR="00AC03B9" w:rsidRDefault="00AC03B9" w:rsidP="00AC0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AC03B9" w:rsidRDefault="00AC03B9" w:rsidP="00912FA7">
      <w:pPr>
        <w:tabs>
          <w:tab w:val="left" w:pos="9921"/>
        </w:tabs>
        <w:spacing w:after="0" w:line="240" w:lineRule="auto"/>
        <w:ind w:firstLine="3"/>
        <w:jc w:val="center"/>
        <w:rPr>
          <w:rFonts w:ascii="Times New Roman" w:hAnsi="Times New Roman" w:cs="Times New Roman"/>
          <w:sz w:val="24"/>
          <w:szCs w:val="24"/>
        </w:rPr>
      </w:pPr>
    </w:p>
    <w:p w:rsidR="00912FA7" w:rsidRDefault="00912FA7" w:rsidP="00912FA7">
      <w:pPr>
        <w:jc w:val="center"/>
        <w:rPr>
          <w:rFonts w:ascii="Times New Roman" w:hAnsi="Times New Roman" w:cs="Times New Roman"/>
          <w:sz w:val="24"/>
          <w:szCs w:val="24"/>
        </w:rPr>
        <w:sectPr w:rsidR="00912FA7" w:rsidSect="008749AB">
          <w:footerReference w:type="default" r:id="rId9"/>
          <w:pgSz w:w="11906" w:h="16838"/>
          <w:pgMar w:top="851" w:right="709" w:bottom="851" w:left="1134" w:header="709" w:footer="136" w:gutter="0"/>
          <w:cols w:space="708"/>
          <w:titlePg/>
          <w:docGrid w:linePitch="360"/>
        </w:sectPr>
      </w:pPr>
    </w:p>
    <w:p w:rsidR="00912FA7" w:rsidRDefault="00912FA7" w:rsidP="00912FA7">
      <w:pPr>
        <w:autoSpaceDE w:val="0"/>
        <w:autoSpaceDN w:val="0"/>
        <w:adjustRightInd w:val="0"/>
        <w:spacing w:after="0"/>
        <w:jc w:val="right"/>
        <w:outlineLvl w:val="1"/>
        <w:rPr>
          <w:rFonts w:ascii="Times New Roman" w:hAnsi="Times New Roman" w:cs="Times New Roman"/>
          <w:sz w:val="24"/>
          <w:szCs w:val="24"/>
        </w:rPr>
      </w:pPr>
    </w:p>
    <w:p w:rsidR="00912FA7" w:rsidRPr="00B25786" w:rsidRDefault="00912FA7" w:rsidP="00912FA7">
      <w:pPr>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3 к Спецификации договора</w:t>
      </w:r>
      <w:r w:rsidRPr="00B25786">
        <w:rPr>
          <w:rFonts w:ascii="Times New Roman" w:hAnsi="Times New Roman" w:cs="Times New Roman"/>
          <w:sz w:val="24"/>
          <w:szCs w:val="24"/>
        </w:rPr>
        <w:t xml:space="preserve"> </w:t>
      </w:r>
      <w:r>
        <w:rPr>
          <w:rFonts w:ascii="Times New Roman" w:hAnsi="Times New Roman" w:cs="Times New Roman"/>
          <w:sz w:val="24"/>
          <w:szCs w:val="24"/>
        </w:rPr>
        <w:t>№ __/ЦОП/2020</w:t>
      </w:r>
      <w:r w:rsidRPr="00B25786">
        <w:rPr>
          <w:rFonts w:ascii="Times New Roman" w:hAnsi="Times New Roman" w:cs="Times New Roman"/>
          <w:sz w:val="24"/>
          <w:szCs w:val="24"/>
        </w:rPr>
        <w:t xml:space="preserve"> </w:t>
      </w:r>
    </w:p>
    <w:p w:rsidR="00912FA7" w:rsidRPr="00B25786" w:rsidRDefault="00912FA7" w:rsidP="00912FA7">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от «__»___________2020 г.</w:t>
      </w:r>
    </w:p>
    <w:p w:rsidR="00912FA7" w:rsidRPr="00F92558" w:rsidRDefault="00912FA7" w:rsidP="00912FA7">
      <w:pPr>
        <w:tabs>
          <w:tab w:val="left" w:pos="1305"/>
        </w:tabs>
        <w:spacing w:after="0" w:line="240" w:lineRule="auto"/>
        <w:contextualSpacing/>
        <w:jc w:val="center"/>
        <w:rPr>
          <w:rFonts w:ascii="Times New Roman" w:eastAsia="Times New Roman" w:hAnsi="Times New Roman" w:cs="Times New Roman"/>
          <w:b/>
          <w:sz w:val="20"/>
          <w:szCs w:val="20"/>
          <w:lang w:eastAsia="ru-RU"/>
        </w:rPr>
      </w:pPr>
      <w:r w:rsidRPr="00F92558">
        <w:rPr>
          <w:rFonts w:ascii="Times New Roman" w:eastAsia="Times New Roman" w:hAnsi="Times New Roman" w:cs="Times New Roman"/>
          <w:b/>
          <w:sz w:val="20"/>
          <w:szCs w:val="20"/>
          <w:lang w:eastAsia="ru-RU"/>
        </w:rPr>
        <w:t>ПРОТОКОЛ</w:t>
      </w:r>
    </w:p>
    <w:p w:rsidR="00912FA7" w:rsidRPr="00F92558" w:rsidRDefault="00912FA7" w:rsidP="00912FA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F92558">
        <w:rPr>
          <w:rFonts w:ascii="Times New Roman" w:eastAsia="Times New Roman" w:hAnsi="Times New Roman" w:cs="Times New Roman"/>
          <w:sz w:val="20"/>
          <w:szCs w:val="20"/>
          <w:lang w:eastAsia="ru-RU"/>
        </w:rPr>
        <w:t xml:space="preserve">Защиты </w:t>
      </w:r>
      <w:proofErr w:type="gramStart"/>
      <w:r w:rsidRPr="00F92558">
        <w:rPr>
          <w:rFonts w:ascii="Times New Roman" w:eastAsia="Times New Roman" w:hAnsi="Times New Roman" w:cs="Times New Roman"/>
          <w:sz w:val="20"/>
          <w:szCs w:val="20"/>
          <w:lang w:eastAsia="ru-RU"/>
        </w:rPr>
        <w:t>бизнес-проектов</w:t>
      </w:r>
      <w:proofErr w:type="gramEnd"/>
      <w:r w:rsidRPr="00F92558">
        <w:rPr>
          <w:rFonts w:ascii="Times New Roman" w:eastAsia="Times New Roman" w:hAnsi="Times New Roman" w:cs="Times New Roman"/>
          <w:sz w:val="20"/>
          <w:szCs w:val="20"/>
          <w:lang w:eastAsia="ru-RU"/>
        </w:rPr>
        <w:t xml:space="preserve"> на Финале конкурса</w:t>
      </w:r>
    </w:p>
    <w:p w:rsidR="00912FA7" w:rsidRPr="00F92558" w:rsidRDefault="00912FA7" w:rsidP="00912FA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F92558">
        <w:rPr>
          <w:rFonts w:ascii="Times New Roman" w:eastAsia="Times New Roman" w:hAnsi="Times New Roman" w:cs="Times New Roman"/>
          <w:sz w:val="20"/>
          <w:szCs w:val="20"/>
          <w:lang w:eastAsia="ru-RU"/>
        </w:rPr>
        <w:t>«Молодой предприниматель Югры»</w:t>
      </w:r>
    </w:p>
    <w:p w:rsidR="00912FA7" w:rsidRPr="00F92558" w:rsidRDefault="00912FA7" w:rsidP="00912FA7">
      <w:pPr>
        <w:spacing w:after="0" w:line="240" w:lineRule="auto"/>
        <w:contextualSpacing/>
        <w:rPr>
          <w:rFonts w:ascii="Times New Roman" w:eastAsia="Times New Roman" w:hAnsi="Times New Roman" w:cs="Times New Roman"/>
          <w:color w:val="000000"/>
          <w:sz w:val="20"/>
          <w:szCs w:val="20"/>
          <w:lang w:eastAsia="ru-RU"/>
        </w:rPr>
      </w:pPr>
      <w:r w:rsidRPr="00F92558">
        <w:rPr>
          <w:rFonts w:ascii="Times New Roman" w:eastAsia="Times New Roman" w:hAnsi="Times New Roman" w:cs="Times New Roman"/>
          <w:sz w:val="20"/>
          <w:szCs w:val="20"/>
          <w:lang w:eastAsia="ru-RU"/>
        </w:rPr>
        <w:t xml:space="preserve">1. </w:t>
      </w:r>
      <w:r w:rsidRPr="00F92558">
        <w:rPr>
          <w:rFonts w:ascii="Times New Roman" w:eastAsia="Times New Roman" w:hAnsi="Times New Roman" w:cs="Times New Roman"/>
          <w:color w:val="000000"/>
          <w:sz w:val="20"/>
          <w:szCs w:val="20"/>
          <w:lang w:eastAsia="ru-RU"/>
        </w:rPr>
        <w:t>Состав экспертной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435"/>
        <w:gridCol w:w="7755"/>
      </w:tblGrid>
      <w:tr w:rsidR="00912FA7" w:rsidRPr="00F92558" w:rsidTr="004F70EE">
        <w:trPr>
          <w:trHeight w:val="221"/>
        </w:trPr>
        <w:tc>
          <w:tcPr>
            <w:tcW w:w="71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 xml:space="preserve">№ </w:t>
            </w:r>
            <w:proofErr w:type="gramStart"/>
            <w:r w:rsidRPr="00F92558">
              <w:rPr>
                <w:rFonts w:ascii="Times New Roman" w:eastAsia="Calibri" w:hAnsi="Times New Roman" w:cs="Times New Roman"/>
                <w:color w:val="000000"/>
                <w:sz w:val="20"/>
                <w:szCs w:val="20"/>
                <w:lang w:eastAsia="ru-RU"/>
              </w:rPr>
              <w:t>п</w:t>
            </w:r>
            <w:proofErr w:type="gramEnd"/>
            <w:r w:rsidRPr="00F92558">
              <w:rPr>
                <w:rFonts w:ascii="Times New Roman" w:eastAsia="Calibri" w:hAnsi="Times New Roman" w:cs="Times New Roman"/>
                <w:color w:val="000000"/>
                <w:sz w:val="20"/>
                <w:szCs w:val="20"/>
                <w:lang w:eastAsia="ru-RU"/>
              </w:rPr>
              <w:t>/п</w:t>
            </w:r>
          </w:p>
        </w:tc>
        <w:tc>
          <w:tcPr>
            <w:tcW w:w="7435" w:type="dxa"/>
          </w:tcPr>
          <w:p w:rsidR="00912FA7" w:rsidRPr="00F92558" w:rsidRDefault="00912FA7" w:rsidP="004F70EE">
            <w:pPr>
              <w:spacing w:after="0" w:line="240" w:lineRule="auto"/>
              <w:contextualSpacing/>
              <w:jc w:val="center"/>
              <w:rPr>
                <w:rFonts w:ascii="Times New Roman" w:eastAsia="Times New Roman" w:hAnsi="Times New Roman" w:cs="Times New Roman"/>
                <w:sz w:val="20"/>
                <w:szCs w:val="20"/>
                <w:lang w:eastAsia="ru-RU"/>
              </w:rPr>
            </w:pPr>
            <w:r w:rsidRPr="00F92558">
              <w:rPr>
                <w:rFonts w:ascii="Times New Roman" w:eastAsia="Calibri" w:hAnsi="Times New Roman" w:cs="Times New Roman"/>
                <w:color w:val="000000"/>
                <w:sz w:val="20"/>
                <w:szCs w:val="20"/>
                <w:lang w:eastAsia="ru-RU"/>
              </w:rPr>
              <w:t>ФИО</w:t>
            </w:r>
          </w:p>
        </w:tc>
        <w:tc>
          <w:tcPr>
            <w:tcW w:w="775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Должность</w:t>
            </w:r>
          </w:p>
        </w:tc>
      </w:tr>
      <w:tr w:rsidR="00912FA7" w:rsidRPr="00F92558" w:rsidTr="004F70EE">
        <w:trPr>
          <w:trHeight w:val="221"/>
        </w:trPr>
        <w:tc>
          <w:tcPr>
            <w:tcW w:w="71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1</w:t>
            </w:r>
          </w:p>
        </w:tc>
        <w:tc>
          <w:tcPr>
            <w:tcW w:w="74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775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r>
      <w:tr w:rsidR="00912FA7" w:rsidRPr="00F92558" w:rsidTr="004F70EE">
        <w:trPr>
          <w:trHeight w:val="221"/>
        </w:trPr>
        <w:tc>
          <w:tcPr>
            <w:tcW w:w="71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2</w:t>
            </w:r>
          </w:p>
        </w:tc>
        <w:tc>
          <w:tcPr>
            <w:tcW w:w="74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775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r>
      <w:tr w:rsidR="00912FA7" w:rsidRPr="00F92558" w:rsidTr="004F70EE">
        <w:trPr>
          <w:trHeight w:val="221"/>
        </w:trPr>
        <w:tc>
          <w:tcPr>
            <w:tcW w:w="71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3</w:t>
            </w:r>
          </w:p>
        </w:tc>
        <w:tc>
          <w:tcPr>
            <w:tcW w:w="74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775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r>
    </w:tbl>
    <w:p w:rsidR="00912FA7" w:rsidRPr="00F92558" w:rsidRDefault="00912FA7" w:rsidP="00912FA7">
      <w:pPr>
        <w:spacing w:after="0" w:line="240" w:lineRule="auto"/>
        <w:contextualSpacing/>
        <w:rPr>
          <w:rFonts w:ascii="Times New Roman" w:eastAsia="Times New Roman" w:hAnsi="Times New Roman" w:cs="Times New Roman"/>
          <w:sz w:val="20"/>
          <w:szCs w:val="20"/>
          <w:lang w:eastAsia="ru-RU"/>
        </w:rPr>
      </w:pPr>
      <w:r w:rsidRPr="00F92558">
        <w:rPr>
          <w:rFonts w:ascii="Times New Roman" w:eastAsia="Times New Roman" w:hAnsi="Times New Roman" w:cs="Times New Roman"/>
          <w:color w:val="000000"/>
          <w:sz w:val="20"/>
          <w:szCs w:val="20"/>
          <w:lang w:eastAsia="ru-RU"/>
        </w:rPr>
        <w:t xml:space="preserve">2. </w:t>
      </w:r>
      <w:r w:rsidRPr="00F92558">
        <w:rPr>
          <w:rFonts w:ascii="Times New Roman" w:eastAsia="Times New Roman" w:hAnsi="Times New Roman" w:cs="Times New Roman"/>
          <w:sz w:val="20"/>
          <w:szCs w:val="20"/>
          <w:lang w:eastAsia="ru-RU"/>
        </w:rPr>
        <w:t xml:space="preserve">Результаты оценки выступления участников Защиты </w:t>
      </w:r>
      <w:proofErr w:type="gramStart"/>
      <w:r w:rsidRPr="00F92558">
        <w:rPr>
          <w:rFonts w:ascii="Times New Roman" w:eastAsia="Times New Roman" w:hAnsi="Times New Roman" w:cs="Times New Roman"/>
          <w:sz w:val="20"/>
          <w:szCs w:val="20"/>
          <w:lang w:eastAsia="ru-RU"/>
        </w:rPr>
        <w:t>бизнес-проектов</w:t>
      </w:r>
      <w:proofErr w:type="gramEnd"/>
      <w:r w:rsidRPr="00F92558">
        <w:rPr>
          <w:rFonts w:ascii="Times New Roman" w:eastAsia="Times New Roman" w:hAnsi="Times New Roman" w:cs="Times New Roman"/>
          <w:sz w:val="20"/>
          <w:szCs w:val="20"/>
          <w:lang w:eastAsia="ru-RU"/>
        </w:rPr>
        <w:t xml:space="preserve"> на Финале конкурса «Молодой предприниматель Югры»</w:t>
      </w:r>
    </w:p>
    <w:p w:rsidR="00912FA7" w:rsidRPr="00F92558" w:rsidRDefault="00912FA7" w:rsidP="00912FA7">
      <w:pPr>
        <w:spacing w:after="0" w:line="240" w:lineRule="auto"/>
        <w:contextualSpacing/>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89"/>
        <w:gridCol w:w="1896"/>
        <w:gridCol w:w="2041"/>
        <w:gridCol w:w="1461"/>
        <w:gridCol w:w="1457"/>
        <w:gridCol w:w="1606"/>
        <w:gridCol w:w="1461"/>
        <w:gridCol w:w="1751"/>
        <w:gridCol w:w="2041"/>
      </w:tblGrid>
      <w:tr w:rsidR="00912FA7" w:rsidRPr="00E548CA" w:rsidTr="004F70EE">
        <w:trPr>
          <w:trHeight w:val="219"/>
        </w:trPr>
        <w:tc>
          <w:tcPr>
            <w:tcW w:w="177" w:type="pct"/>
            <w:vMerge w:val="restart"/>
            <w:shd w:val="clear" w:color="auto" w:fill="auto"/>
            <w:hideMark/>
          </w:tcPr>
          <w:p w:rsidR="00912FA7" w:rsidRPr="00E548CA" w:rsidRDefault="00912FA7" w:rsidP="004F70E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w:t>
            </w:r>
          </w:p>
          <w:p w:rsidR="00912FA7" w:rsidRPr="00E548CA" w:rsidRDefault="00912FA7" w:rsidP="004F70E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proofErr w:type="gramStart"/>
            <w:r w:rsidRPr="00E548CA">
              <w:rPr>
                <w:rFonts w:ascii="Times New Roman" w:eastAsia="Times New Roman" w:hAnsi="Times New Roman" w:cs="Times New Roman"/>
                <w:color w:val="000000"/>
                <w:sz w:val="20"/>
                <w:szCs w:val="20"/>
                <w:lang w:eastAsia="ru-RU"/>
              </w:rPr>
              <w:t>п</w:t>
            </w:r>
            <w:proofErr w:type="gramEnd"/>
            <w:r w:rsidRPr="00E548CA">
              <w:rPr>
                <w:rFonts w:ascii="Times New Roman" w:eastAsia="Times New Roman" w:hAnsi="Times New Roman" w:cs="Times New Roman"/>
                <w:color w:val="000000"/>
                <w:sz w:val="20"/>
                <w:szCs w:val="20"/>
                <w:lang w:eastAsia="ru-RU"/>
              </w:rPr>
              <w:t>/п</w:t>
            </w:r>
          </w:p>
        </w:tc>
        <w:tc>
          <w:tcPr>
            <w:tcW w:w="664" w:type="pct"/>
            <w:vMerge w:val="restart"/>
            <w:shd w:val="clear" w:color="auto" w:fill="auto"/>
            <w:hideMark/>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ФИО Участника Конкурса</w:t>
            </w:r>
          </w:p>
        </w:tc>
        <w:tc>
          <w:tcPr>
            <w:tcW w:w="575" w:type="pct"/>
            <w:vMerge w:val="restart"/>
            <w:shd w:val="clear" w:color="auto" w:fill="auto"/>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Номинация</w:t>
            </w:r>
          </w:p>
        </w:tc>
        <w:tc>
          <w:tcPr>
            <w:tcW w:w="1991" w:type="pct"/>
            <w:gridSpan w:val="4"/>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Оценка публичного выступления</w:t>
            </w:r>
          </w:p>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(среднее количество баллов)</w:t>
            </w:r>
          </w:p>
        </w:tc>
        <w:tc>
          <w:tcPr>
            <w:tcW w:w="443" w:type="pct"/>
            <w:vMerge w:val="restart"/>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Итоговое количество набранных баллов</w:t>
            </w:r>
          </w:p>
        </w:tc>
        <w:tc>
          <w:tcPr>
            <w:tcW w:w="531" w:type="pct"/>
            <w:vMerge w:val="restart"/>
            <w:shd w:val="clear" w:color="auto" w:fill="auto"/>
            <w:vAlign w:val="center"/>
          </w:tcPr>
          <w:p w:rsidR="00912FA7" w:rsidRPr="00E548CA" w:rsidRDefault="00912FA7" w:rsidP="004F70EE">
            <w:pPr>
              <w:autoSpaceDN w:val="0"/>
              <w:spacing w:after="0" w:line="240" w:lineRule="auto"/>
              <w:jc w:val="center"/>
              <w:rPr>
                <w:rFonts w:ascii="Times New Roman" w:eastAsia="Times New Roman" w:hAnsi="Times New Roman" w:cs="Times New Roman"/>
                <w:color w:val="000000"/>
                <w:sz w:val="18"/>
                <w:szCs w:val="18"/>
                <w:lang w:eastAsia="ru-RU"/>
              </w:rPr>
            </w:pPr>
            <w:r w:rsidRPr="00E548CA">
              <w:rPr>
                <w:rFonts w:ascii="Times New Roman" w:eastAsia="Times New Roman" w:hAnsi="Times New Roman" w:cs="Times New Roman"/>
                <w:color w:val="000000"/>
                <w:sz w:val="18"/>
                <w:szCs w:val="18"/>
                <w:lang w:eastAsia="ru-RU"/>
              </w:rPr>
              <w:t>Результат участия</w:t>
            </w:r>
          </w:p>
          <w:p w:rsidR="00912FA7" w:rsidRPr="00E548CA" w:rsidRDefault="00912FA7" w:rsidP="004F70EE">
            <w:pPr>
              <w:autoSpaceDN w:val="0"/>
              <w:spacing w:after="0" w:line="240" w:lineRule="auto"/>
              <w:jc w:val="center"/>
              <w:rPr>
                <w:rFonts w:ascii="Times New Roman" w:eastAsia="Times New Roman" w:hAnsi="Times New Roman" w:cs="Times New Roman"/>
                <w:color w:val="000000"/>
                <w:sz w:val="18"/>
                <w:szCs w:val="18"/>
                <w:lang w:eastAsia="ru-RU"/>
              </w:rPr>
            </w:pPr>
            <w:proofErr w:type="gramStart"/>
            <w:r w:rsidRPr="00E548CA">
              <w:rPr>
                <w:rFonts w:ascii="Times New Roman" w:eastAsia="Times New Roman" w:hAnsi="Times New Roman" w:cs="Times New Roman"/>
                <w:color w:val="000000"/>
                <w:sz w:val="18"/>
                <w:szCs w:val="18"/>
                <w:lang w:eastAsia="ru-RU"/>
              </w:rPr>
              <w:t>(победитель/</w:t>
            </w:r>
            <w:proofErr w:type="gramEnd"/>
          </w:p>
          <w:p w:rsidR="00912FA7" w:rsidRPr="00E548CA" w:rsidRDefault="00912FA7" w:rsidP="004F70EE">
            <w:pPr>
              <w:autoSpaceDN w:val="0"/>
              <w:spacing w:after="0" w:line="240" w:lineRule="auto"/>
              <w:jc w:val="center"/>
              <w:rPr>
                <w:rFonts w:ascii="Times New Roman" w:eastAsia="Times New Roman" w:hAnsi="Times New Roman" w:cs="Times New Roman"/>
                <w:color w:val="000000"/>
                <w:sz w:val="18"/>
                <w:szCs w:val="18"/>
                <w:lang w:eastAsia="ru-RU"/>
              </w:rPr>
            </w:pPr>
            <w:r w:rsidRPr="00E548CA">
              <w:rPr>
                <w:rFonts w:ascii="Times New Roman" w:eastAsia="Times New Roman" w:hAnsi="Times New Roman" w:cs="Times New Roman"/>
                <w:color w:val="000000"/>
                <w:sz w:val="18"/>
                <w:szCs w:val="18"/>
                <w:lang w:eastAsia="ru-RU"/>
              </w:rPr>
              <w:t>финалист)</w:t>
            </w:r>
          </w:p>
        </w:tc>
        <w:tc>
          <w:tcPr>
            <w:tcW w:w="619" w:type="pct"/>
            <w:vMerge w:val="restart"/>
            <w:vAlign w:val="center"/>
          </w:tcPr>
          <w:p w:rsidR="00912FA7" w:rsidRPr="00E548CA" w:rsidRDefault="00912FA7" w:rsidP="004F70EE">
            <w:pPr>
              <w:autoSpaceDN w:val="0"/>
              <w:spacing w:after="0" w:line="240" w:lineRule="auto"/>
              <w:jc w:val="center"/>
              <w:rPr>
                <w:rFonts w:ascii="Times New Roman" w:eastAsia="Times New Roman" w:hAnsi="Times New Roman" w:cs="Times New Roman"/>
                <w:color w:val="000000"/>
                <w:sz w:val="18"/>
                <w:szCs w:val="18"/>
                <w:lang w:eastAsia="ru-RU"/>
              </w:rPr>
            </w:pPr>
            <w:r w:rsidRPr="00E548CA">
              <w:rPr>
                <w:rFonts w:ascii="Times New Roman" w:eastAsia="Times New Roman" w:hAnsi="Times New Roman" w:cs="Times New Roman"/>
                <w:color w:val="000000"/>
                <w:sz w:val="18"/>
                <w:szCs w:val="18"/>
                <w:lang w:eastAsia="ru-RU"/>
              </w:rPr>
              <w:t>Рекомендован в качестве участника Всероссийского этапа конкурса «Молодой предприниматель России»</w:t>
            </w:r>
          </w:p>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18"/>
                <w:szCs w:val="18"/>
                <w:lang w:eastAsia="ru-RU"/>
              </w:rPr>
              <w:t>(да/нет)</w:t>
            </w:r>
          </w:p>
        </w:tc>
      </w:tr>
      <w:tr w:rsidR="00912FA7" w:rsidRPr="00E548CA" w:rsidTr="004F70EE">
        <w:trPr>
          <w:cantSplit/>
          <w:trHeight w:val="937"/>
        </w:trPr>
        <w:tc>
          <w:tcPr>
            <w:tcW w:w="177" w:type="pct"/>
            <w:vMerge/>
            <w:vAlign w:val="center"/>
            <w:hideMark/>
          </w:tcPr>
          <w:p w:rsidR="00912FA7" w:rsidRPr="00E548CA" w:rsidRDefault="00912FA7" w:rsidP="004F70EE">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p>
        </w:tc>
        <w:tc>
          <w:tcPr>
            <w:tcW w:w="664" w:type="pct"/>
            <w:vMerge/>
            <w:vAlign w:val="center"/>
            <w:hideMark/>
          </w:tcPr>
          <w:p w:rsidR="00912FA7" w:rsidRPr="00E548CA" w:rsidRDefault="00912FA7" w:rsidP="004F70EE">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p>
        </w:tc>
        <w:tc>
          <w:tcPr>
            <w:tcW w:w="575" w:type="pct"/>
            <w:vMerge/>
            <w:vAlign w:val="center"/>
          </w:tcPr>
          <w:p w:rsidR="00912FA7" w:rsidRPr="00E548CA" w:rsidRDefault="00912FA7" w:rsidP="004F70EE">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p>
        </w:tc>
        <w:tc>
          <w:tcPr>
            <w:tcW w:w="619" w:type="pct"/>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16"/>
                <w:lang w:eastAsia="ru-RU"/>
              </w:rPr>
            </w:pPr>
            <w:r w:rsidRPr="00E548CA">
              <w:rPr>
                <w:rFonts w:ascii="Times New Roman" w:eastAsia="Times New Roman" w:hAnsi="Times New Roman" w:cs="Times New Roman"/>
                <w:color w:val="000000"/>
                <w:sz w:val="20"/>
                <w:szCs w:val="16"/>
                <w:lang w:eastAsia="ru-RU"/>
              </w:rPr>
              <w:t xml:space="preserve">Соблюдение регламента выступления и полнота раскрытия информации </w:t>
            </w:r>
            <w:r w:rsidRPr="00E548CA">
              <w:rPr>
                <w:rFonts w:ascii="Times New Roman" w:eastAsia="Times New Roman" w:hAnsi="Times New Roman" w:cs="Times New Roman"/>
                <w:color w:val="000000"/>
                <w:sz w:val="20"/>
                <w:szCs w:val="16"/>
                <w:lang w:eastAsia="ru-RU"/>
              </w:rPr>
              <w:br/>
            </w:r>
          </w:p>
        </w:tc>
        <w:tc>
          <w:tcPr>
            <w:tcW w:w="443" w:type="pct"/>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16"/>
                <w:lang w:eastAsia="ru-RU"/>
              </w:rPr>
            </w:pPr>
            <w:r w:rsidRPr="00E548CA">
              <w:rPr>
                <w:rFonts w:ascii="Times New Roman" w:eastAsia="Times New Roman" w:hAnsi="Times New Roman" w:cs="Times New Roman"/>
                <w:color w:val="000000"/>
                <w:sz w:val="20"/>
                <w:szCs w:val="16"/>
                <w:lang w:eastAsia="ru-RU"/>
              </w:rPr>
              <w:t>Качество публичного выступления</w:t>
            </w:r>
            <w:r w:rsidRPr="00E548CA">
              <w:rPr>
                <w:rFonts w:ascii="Times New Roman" w:eastAsia="Times New Roman" w:hAnsi="Times New Roman" w:cs="Times New Roman"/>
                <w:color w:val="000000"/>
                <w:sz w:val="20"/>
                <w:szCs w:val="16"/>
                <w:lang w:eastAsia="ru-RU"/>
              </w:rPr>
              <w:br/>
            </w:r>
          </w:p>
        </w:tc>
        <w:tc>
          <w:tcPr>
            <w:tcW w:w="442" w:type="pct"/>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16"/>
                <w:lang w:eastAsia="ru-RU"/>
              </w:rPr>
            </w:pPr>
            <w:r w:rsidRPr="00E548CA">
              <w:rPr>
                <w:rFonts w:ascii="Times New Roman" w:eastAsia="Times New Roman" w:hAnsi="Times New Roman" w:cs="Times New Roman"/>
                <w:color w:val="000000"/>
                <w:sz w:val="20"/>
                <w:szCs w:val="16"/>
                <w:lang w:eastAsia="ru-RU"/>
              </w:rPr>
              <w:t>Техническое оформление презентации</w:t>
            </w:r>
            <w:r w:rsidRPr="00E548CA">
              <w:rPr>
                <w:rFonts w:ascii="Times New Roman" w:eastAsia="Times New Roman" w:hAnsi="Times New Roman" w:cs="Times New Roman"/>
                <w:color w:val="000000"/>
                <w:sz w:val="20"/>
                <w:szCs w:val="16"/>
                <w:lang w:eastAsia="ru-RU"/>
              </w:rPr>
              <w:br/>
            </w:r>
          </w:p>
        </w:tc>
        <w:tc>
          <w:tcPr>
            <w:tcW w:w="487" w:type="pct"/>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16"/>
                <w:lang w:eastAsia="ru-RU"/>
              </w:rPr>
            </w:pPr>
            <w:proofErr w:type="gramStart"/>
            <w:r w:rsidRPr="00E548CA">
              <w:rPr>
                <w:rFonts w:ascii="Times New Roman" w:eastAsia="Times New Roman" w:hAnsi="Times New Roman" w:cs="Times New Roman"/>
                <w:color w:val="000000"/>
                <w:sz w:val="20"/>
                <w:szCs w:val="16"/>
                <w:lang w:eastAsia="ru-RU"/>
              </w:rPr>
              <w:t>Содержатель-</w:t>
            </w:r>
            <w:proofErr w:type="spellStart"/>
            <w:r w:rsidRPr="00E548CA">
              <w:rPr>
                <w:rFonts w:ascii="Times New Roman" w:eastAsia="Times New Roman" w:hAnsi="Times New Roman" w:cs="Times New Roman"/>
                <w:color w:val="000000"/>
                <w:sz w:val="20"/>
                <w:szCs w:val="16"/>
                <w:lang w:eastAsia="ru-RU"/>
              </w:rPr>
              <w:t>ная</w:t>
            </w:r>
            <w:proofErr w:type="spellEnd"/>
            <w:proofErr w:type="gramEnd"/>
            <w:r w:rsidRPr="00E548CA">
              <w:rPr>
                <w:rFonts w:ascii="Times New Roman" w:eastAsia="Times New Roman" w:hAnsi="Times New Roman" w:cs="Times New Roman"/>
                <w:color w:val="000000"/>
                <w:sz w:val="20"/>
                <w:szCs w:val="16"/>
                <w:lang w:eastAsia="ru-RU"/>
              </w:rPr>
              <w:t xml:space="preserve"> часть выступления</w:t>
            </w:r>
            <w:r w:rsidRPr="00E548CA">
              <w:rPr>
                <w:rFonts w:ascii="Times New Roman" w:eastAsia="Times New Roman" w:hAnsi="Times New Roman" w:cs="Times New Roman"/>
                <w:color w:val="000000"/>
                <w:sz w:val="20"/>
                <w:szCs w:val="16"/>
                <w:lang w:eastAsia="ru-RU"/>
              </w:rPr>
              <w:br/>
            </w:r>
          </w:p>
        </w:tc>
        <w:tc>
          <w:tcPr>
            <w:tcW w:w="443" w:type="pct"/>
            <w:vMerge/>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31" w:type="pct"/>
            <w:vMerge/>
            <w:shd w:val="clear" w:color="auto" w:fill="auto"/>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vMerge/>
            <w:vAlign w:val="center"/>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r>
      <w:tr w:rsidR="00912FA7" w:rsidRPr="00E548CA" w:rsidTr="004F70EE">
        <w:trPr>
          <w:trHeight w:val="16"/>
        </w:trPr>
        <w:tc>
          <w:tcPr>
            <w:tcW w:w="177" w:type="pct"/>
            <w:shd w:val="clear" w:color="auto" w:fill="auto"/>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1</w:t>
            </w:r>
          </w:p>
        </w:tc>
        <w:tc>
          <w:tcPr>
            <w:tcW w:w="664" w:type="pct"/>
            <w:shd w:val="clear" w:color="auto" w:fill="auto"/>
            <w:vAlign w:val="bottom"/>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75" w:type="pct"/>
            <w:shd w:val="clear" w:color="auto" w:fill="auto"/>
            <w:vAlign w:val="bottom"/>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3"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2"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87"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3"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31" w:type="pct"/>
            <w:shd w:val="clear" w:color="auto" w:fill="auto"/>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r>
      <w:tr w:rsidR="00912FA7" w:rsidRPr="00E548CA" w:rsidTr="004F70EE">
        <w:trPr>
          <w:trHeight w:val="16"/>
        </w:trPr>
        <w:tc>
          <w:tcPr>
            <w:tcW w:w="177" w:type="pct"/>
            <w:shd w:val="clear" w:color="auto" w:fill="auto"/>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2</w:t>
            </w:r>
          </w:p>
        </w:tc>
        <w:tc>
          <w:tcPr>
            <w:tcW w:w="664" w:type="pct"/>
            <w:shd w:val="clear" w:color="auto" w:fill="auto"/>
            <w:vAlign w:val="bottom"/>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75" w:type="pct"/>
            <w:shd w:val="clear" w:color="auto" w:fill="auto"/>
            <w:vAlign w:val="bottom"/>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3"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2"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87"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3"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31" w:type="pct"/>
            <w:shd w:val="clear" w:color="auto" w:fill="auto"/>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r>
      <w:tr w:rsidR="00912FA7" w:rsidRPr="00E548CA" w:rsidTr="004F70EE">
        <w:trPr>
          <w:trHeight w:val="16"/>
        </w:trPr>
        <w:tc>
          <w:tcPr>
            <w:tcW w:w="177" w:type="pct"/>
            <w:shd w:val="clear" w:color="auto" w:fill="auto"/>
            <w:hideMark/>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r w:rsidRPr="00E548CA">
              <w:rPr>
                <w:rFonts w:ascii="Times New Roman" w:eastAsia="Times New Roman" w:hAnsi="Times New Roman" w:cs="Times New Roman"/>
                <w:color w:val="000000"/>
                <w:sz w:val="20"/>
                <w:szCs w:val="20"/>
                <w:lang w:eastAsia="ru-RU"/>
              </w:rPr>
              <w:t>3</w:t>
            </w:r>
          </w:p>
        </w:tc>
        <w:tc>
          <w:tcPr>
            <w:tcW w:w="664" w:type="pct"/>
            <w:shd w:val="clear" w:color="auto" w:fill="auto"/>
            <w:vAlign w:val="bottom"/>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75" w:type="pct"/>
            <w:shd w:val="clear" w:color="auto" w:fill="auto"/>
            <w:vAlign w:val="bottom"/>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3"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2"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87"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443"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531" w:type="pct"/>
            <w:shd w:val="clear" w:color="auto" w:fill="auto"/>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c>
          <w:tcPr>
            <w:tcW w:w="619" w:type="pct"/>
          </w:tcPr>
          <w:p w:rsidR="00912FA7" w:rsidRPr="00E548CA" w:rsidRDefault="00912FA7" w:rsidP="004F70EE">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rPr>
            </w:pPr>
          </w:p>
        </w:tc>
      </w:tr>
    </w:tbl>
    <w:p w:rsidR="00912FA7" w:rsidRPr="00F92558" w:rsidRDefault="00912FA7" w:rsidP="00912FA7">
      <w:pPr>
        <w:spacing w:after="0" w:line="240" w:lineRule="auto"/>
        <w:contextualSpacing/>
        <w:rPr>
          <w:rFonts w:ascii="Times New Roman" w:eastAsia="Times New Roman" w:hAnsi="Times New Roman" w:cs="Times New Roman"/>
          <w:sz w:val="20"/>
          <w:szCs w:val="20"/>
          <w:lang w:eastAsia="ru-RU"/>
        </w:rPr>
      </w:pPr>
    </w:p>
    <w:p w:rsidR="00912FA7" w:rsidRPr="00F92558" w:rsidRDefault="00912FA7" w:rsidP="00912FA7">
      <w:pPr>
        <w:spacing w:after="0" w:line="240" w:lineRule="auto"/>
        <w:contextualSpacing/>
        <w:rPr>
          <w:rFonts w:ascii="Times New Roman" w:eastAsia="Times New Roman" w:hAnsi="Times New Roman" w:cs="Times New Roman"/>
          <w:color w:val="000000"/>
          <w:sz w:val="20"/>
          <w:szCs w:val="20"/>
          <w:lang w:eastAsia="ru-RU"/>
        </w:rPr>
      </w:pPr>
      <w:r w:rsidRPr="00F92558">
        <w:rPr>
          <w:rFonts w:ascii="Times New Roman" w:eastAsia="Times New Roman" w:hAnsi="Times New Roman" w:cs="Times New Roman"/>
          <w:color w:val="000000"/>
          <w:sz w:val="20"/>
          <w:szCs w:val="20"/>
          <w:lang w:eastAsia="ru-RU"/>
        </w:rPr>
        <w:t>3. Подписи членов экспертной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857"/>
        <w:gridCol w:w="5735"/>
        <w:gridCol w:w="3802"/>
      </w:tblGrid>
      <w:tr w:rsidR="00912FA7" w:rsidRPr="00F92558" w:rsidTr="004F70EE">
        <w:trPr>
          <w:trHeight w:val="192"/>
        </w:trPr>
        <w:tc>
          <w:tcPr>
            <w:tcW w:w="511"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 xml:space="preserve">№ </w:t>
            </w:r>
            <w:proofErr w:type="gramStart"/>
            <w:r w:rsidRPr="00F92558">
              <w:rPr>
                <w:rFonts w:ascii="Times New Roman" w:eastAsia="Calibri" w:hAnsi="Times New Roman" w:cs="Times New Roman"/>
                <w:color w:val="000000"/>
                <w:sz w:val="20"/>
                <w:szCs w:val="20"/>
                <w:lang w:eastAsia="ru-RU"/>
              </w:rPr>
              <w:t>п</w:t>
            </w:r>
            <w:proofErr w:type="gramEnd"/>
            <w:r w:rsidRPr="00F92558">
              <w:rPr>
                <w:rFonts w:ascii="Times New Roman" w:eastAsia="Calibri" w:hAnsi="Times New Roman" w:cs="Times New Roman"/>
                <w:color w:val="000000"/>
                <w:sz w:val="20"/>
                <w:szCs w:val="20"/>
                <w:lang w:eastAsia="ru-RU"/>
              </w:rPr>
              <w:t>/п</w:t>
            </w:r>
          </w:p>
        </w:tc>
        <w:tc>
          <w:tcPr>
            <w:tcW w:w="5857" w:type="dxa"/>
          </w:tcPr>
          <w:p w:rsidR="00912FA7" w:rsidRPr="00F92558" w:rsidRDefault="00912FA7" w:rsidP="004F70EE">
            <w:pPr>
              <w:spacing w:after="0" w:line="240" w:lineRule="auto"/>
              <w:contextualSpacing/>
              <w:jc w:val="center"/>
              <w:rPr>
                <w:rFonts w:ascii="Times New Roman" w:eastAsia="Times New Roman" w:hAnsi="Times New Roman" w:cs="Times New Roman"/>
                <w:sz w:val="20"/>
                <w:szCs w:val="20"/>
                <w:lang w:eastAsia="ru-RU"/>
              </w:rPr>
            </w:pPr>
            <w:r w:rsidRPr="00F92558">
              <w:rPr>
                <w:rFonts w:ascii="Times New Roman" w:eastAsia="Calibri" w:hAnsi="Times New Roman" w:cs="Times New Roman"/>
                <w:color w:val="000000"/>
                <w:sz w:val="20"/>
                <w:szCs w:val="20"/>
                <w:lang w:eastAsia="ru-RU"/>
              </w:rPr>
              <w:t>ФИО</w:t>
            </w:r>
          </w:p>
        </w:tc>
        <w:tc>
          <w:tcPr>
            <w:tcW w:w="57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Должность</w:t>
            </w:r>
          </w:p>
        </w:tc>
        <w:tc>
          <w:tcPr>
            <w:tcW w:w="3802" w:type="dxa"/>
          </w:tcPr>
          <w:p w:rsidR="00912FA7" w:rsidRPr="00F92558" w:rsidRDefault="00912FA7" w:rsidP="004F70EE">
            <w:pPr>
              <w:spacing w:after="0" w:line="240" w:lineRule="auto"/>
              <w:contextualSpacing/>
              <w:jc w:val="center"/>
              <w:rPr>
                <w:rFonts w:ascii="Times New Roman" w:eastAsia="Times New Roman" w:hAnsi="Times New Roman" w:cs="Times New Roman"/>
                <w:sz w:val="20"/>
                <w:szCs w:val="20"/>
                <w:lang w:eastAsia="ru-RU"/>
              </w:rPr>
            </w:pPr>
            <w:r w:rsidRPr="00F92558">
              <w:rPr>
                <w:rFonts w:ascii="Times New Roman" w:eastAsia="Calibri" w:hAnsi="Times New Roman" w:cs="Times New Roman"/>
                <w:color w:val="000000"/>
                <w:sz w:val="20"/>
                <w:szCs w:val="20"/>
                <w:lang w:eastAsia="ru-RU"/>
              </w:rPr>
              <w:t>Подпись</w:t>
            </w:r>
          </w:p>
        </w:tc>
      </w:tr>
      <w:tr w:rsidR="00912FA7" w:rsidRPr="00F92558" w:rsidTr="004F70EE">
        <w:trPr>
          <w:trHeight w:val="192"/>
        </w:trPr>
        <w:tc>
          <w:tcPr>
            <w:tcW w:w="511"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1</w:t>
            </w:r>
          </w:p>
        </w:tc>
        <w:tc>
          <w:tcPr>
            <w:tcW w:w="5857"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57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3802"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r>
      <w:tr w:rsidR="00912FA7" w:rsidRPr="00F92558" w:rsidTr="004F70EE">
        <w:trPr>
          <w:trHeight w:val="192"/>
        </w:trPr>
        <w:tc>
          <w:tcPr>
            <w:tcW w:w="511"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2</w:t>
            </w:r>
          </w:p>
        </w:tc>
        <w:tc>
          <w:tcPr>
            <w:tcW w:w="5857"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57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3802"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r>
      <w:tr w:rsidR="00912FA7" w:rsidRPr="00F92558" w:rsidTr="004F70EE">
        <w:trPr>
          <w:trHeight w:val="192"/>
        </w:trPr>
        <w:tc>
          <w:tcPr>
            <w:tcW w:w="511"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r w:rsidRPr="00F92558">
              <w:rPr>
                <w:rFonts w:ascii="Times New Roman" w:eastAsia="Calibri" w:hAnsi="Times New Roman" w:cs="Times New Roman"/>
                <w:color w:val="000000"/>
                <w:sz w:val="20"/>
                <w:szCs w:val="20"/>
                <w:lang w:eastAsia="ru-RU"/>
              </w:rPr>
              <w:t>3</w:t>
            </w:r>
          </w:p>
        </w:tc>
        <w:tc>
          <w:tcPr>
            <w:tcW w:w="5857"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5735"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c>
          <w:tcPr>
            <w:tcW w:w="3802" w:type="dxa"/>
          </w:tcPr>
          <w:p w:rsidR="00912FA7" w:rsidRPr="00F92558" w:rsidRDefault="00912FA7" w:rsidP="004F70EE">
            <w:pPr>
              <w:spacing w:after="0" w:line="240" w:lineRule="auto"/>
              <w:contextualSpacing/>
              <w:jc w:val="center"/>
              <w:rPr>
                <w:rFonts w:ascii="Times New Roman" w:eastAsia="Calibri" w:hAnsi="Times New Roman" w:cs="Times New Roman"/>
                <w:color w:val="000000"/>
                <w:sz w:val="20"/>
                <w:szCs w:val="20"/>
                <w:lang w:eastAsia="ru-RU"/>
              </w:rPr>
            </w:pPr>
          </w:p>
        </w:tc>
      </w:tr>
    </w:tbl>
    <w:p w:rsidR="00912FA7" w:rsidRDefault="00912FA7" w:rsidP="00912FA7">
      <w:pPr>
        <w:pStyle w:val="ConsNonformat"/>
        <w:widowControl/>
        <w:rPr>
          <w:rFonts w:ascii="Times New Roman" w:hAnsi="Times New Roman" w:cs="Times New Roman"/>
          <w:b/>
          <w:bCs/>
          <w:sz w:val="24"/>
          <w:szCs w:val="24"/>
        </w:rPr>
      </w:pPr>
    </w:p>
    <w:p w:rsidR="00912FA7" w:rsidRPr="00F92558" w:rsidRDefault="00912FA7" w:rsidP="00912FA7">
      <w:pPr>
        <w:pStyle w:val="ConsNonformat"/>
        <w:widowControl/>
        <w:jc w:val="center"/>
        <w:rPr>
          <w:rFonts w:ascii="Times New Roman" w:hAnsi="Times New Roman" w:cs="Times New Roman"/>
          <w:b/>
          <w:bCs/>
          <w:sz w:val="24"/>
          <w:szCs w:val="24"/>
        </w:rPr>
      </w:pPr>
    </w:p>
    <w:p w:rsidR="00912FA7" w:rsidRDefault="00912FA7" w:rsidP="00912FA7">
      <w:pPr>
        <w:rPr>
          <w:rFonts w:ascii="Times New Roman" w:hAnsi="Times New Roman" w:cs="Times New Roman"/>
          <w:sz w:val="24"/>
          <w:szCs w:val="24"/>
        </w:rPr>
      </w:pPr>
    </w:p>
    <w:p w:rsidR="00912FA7" w:rsidRDefault="00912FA7" w:rsidP="00912FA7">
      <w:pPr>
        <w:rPr>
          <w:rFonts w:ascii="Times New Roman" w:hAnsi="Times New Roman" w:cs="Times New Roman"/>
          <w:sz w:val="24"/>
          <w:szCs w:val="24"/>
        </w:rPr>
      </w:pPr>
    </w:p>
    <w:p w:rsidR="00912FA7" w:rsidRDefault="00912FA7" w:rsidP="00912FA7">
      <w:pPr>
        <w:rPr>
          <w:rFonts w:ascii="Times New Roman" w:hAnsi="Times New Roman" w:cs="Times New Roman"/>
          <w:b/>
          <w:sz w:val="24"/>
          <w:szCs w:val="24"/>
        </w:rPr>
      </w:pPr>
      <w:r w:rsidRPr="00BB6EE8">
        <w:rPr>
          <w:rFonts w:ascii="Times New Roman" w:hAnsi="Times New Roman" w:cs="Times New Roman"/>
          <w:sz w:val="24"/>
          <w:szCs w:val="24"/>
        </w:rPr>
        <w:t>Ознакомлен</w:t>
      </w:r>
      <w:r>
        <w:rPr>
          <w:rFonts w:ascii="Times New Roman" w:hAnsi="Times New Roman" w:cs="Times New Roman"/>
          <w:b/>
          <w:sz w:val="24"/>
          <w:szCs w:val="24"/>
        </w:rPr>
        <w:t xml:space="preserve"> ____________________/</w:t>
      </w:r>
    </w:p>
    <w:p w:rsidR="00912FA7" w:rsidRPr="00BB6EE8" w:rsidRDefault="00912FA7" w:rsidP="00912FA7">
      <w:pPr>
        <w:rPr>
          <w:rFonts w:ascii="Times New Roman" w:hAnsi="Times New Roman" w:cs="Times New Roman"/>
          <w:sz w:val="24"/>
          <w:szCs w:val="24"/>
        </w:rPr>
        <w:sectPr w:rsidR="00912FA7" w:rsidRPr="00BB6EE8" w:rsidSect="00D01A6F">
          <w:pgSz w:w="16838" w:h="11906" w:orient="landscape"/>
          <w:pgMar w:top="284" w:right="284" w:bottom="284" w:left="284" w:header="709" w:footer="709" w:gutter="0"/>
          <w:cols w:space="708"/>
          <w:docGrid w:linePitch="360"/>
        </w:sectPr>
      </w:pPr>
      <w:r>
        <w:rPr>
          <w:rFonts w:ascii="Times New Roman" w:hAnsi="Times New Roman" w:cs="Times New Roman"/>
          <w:sz w:val="24"/>
          <w:szCs w:val="24"/>
        </w:rPr>
        <w:t xml:space="preserve">                       М.П.</w:t>
      </w:r>
    </w:p>
    <w:p w:rsidR="00912FA7" w:rsidRDefault="00912FA7" w:rsidP="00912FA7">
      <w:pPr>
        <w:autoSpaceDE w:val="0"/>
        <w:autoSpaceDN w:val="0"/>
        <w:adjustRightInd w:val="0"/>
        <w:spacing w:after="0"/>
        <w:jc w:val="right"/>
        <w:outlineLvl w:val="1"/>
        <w:rPr>
          <w:rFonts w:ascii="Times New Roman" w:hAnsi="Times New Roman" w:cs="Times New Roman"/>
          <w:sz w:val="24"/>
          <w:szCs w:val="24"/>
        </w:rPr>
      </w:pPr>
    </w:p>
    <w:p w:rsidR="00912FA7" w:rsidRPr="00B25786" w:rsidRDefault="00912FA7" w:rsidP="00912FA7">
      <w:pPr>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4 к Спецификации договора __/ЦОП/2020</w:t>
      </w:r>
      <w:r w:rsidRPr="00B25786">
        <w:rPr>
          <w:rFonts w:ascii="Times New Roman" w:hAnsi="Times New Roman" w:cs="Times New Roman"/>
          <w:sz w:val="24"/>
          <w:szCs w:val="24"/>
        </w:rPr>
        <w:t xml:space="preserve"> </w:t>
      </w:r>
    </w:p>
    <w:p w:rsidR="00912FA7" w:rsidRDefault="00912FA7" w:rsidP="00912FA7">
      <w:pPr>
        <w:jc w:val="right"/>
      </w:pPr>
      <w:r>
        <w:rPr>
          <w:rFonts w:ascii="Times New Roman" w:hAnsi="Times New Roman" w:cs="Times New Roman"/>
          <w:sz w:val="24"/>
          <w:szCs w:val="24"/>
        </w:rPr>
        <w:t>от «__»___________2020 г.</w:t>
      </w:r>
    </w:p>
    <w:p w:rsidR="00912FA7" w:rsidRDefault="00912FA7" w:rsidP="00912FA7"/>
    <w:p w:rsidR="00912FA7" w:rsidRDefault="00912FA7" w:rsidP="00912FA7">
      <w:pPr>
        <w:spacing w:after="120"/>
        <w:jc w:val="center"/>
        <w:rPr>
          <w:rFonts w:ascii="Times New Roman" w:eastAsia="Times New Roman" w:hAnsi="Times New Roman"/>
          <w:b/>
          <w:sz w:val="24"/>
          <w:lang w:eastAsia="ru-RU"/>
        </w:rPr>
      </w:pPr>
    </w:p>
    <w:p w:rsidR="00912FA7" w:rsidRDefault="00912FA7" w:rsidP="00912FA7">
      <w:pPr>
        <w:spacing w:after="120"/>
        <w:jc w:val="center"/>
        <w:rPr>
          <w:rFonts w:ascii="Times New Roman" w:eastAsia="Times New Roman" w:hAnsi="Times New Roman"/>
          <w:b/>
          <w:sz w:val="24"/>
          <w:lang w:eastAsia="ru-RU"/>
        </w:rPr>
      </w:pPr>
    </w:p>
    <w:p w:rsidR="00912FA7" w:rsidRPr="00715BF1" w:rsidRDefault="00912FA7" w:rsidP="00912FA7">
      <w:pPr>
        <w:spacing w:after="120"/>
        <w:jc w:val="center"/>
        <w:rPr>
          <w:rFonts w:ascii="Times New Roman" w:eastAsia="Times New Roman" w:hAnsi="Times New Roman"/>
          <w:b/>
          <w:sz w:val="24"/>
          <w:lang w:eastAsia="ru-RU"/>
        </w:rPr>
      </w:pPr>
      <w:r w:rsidRPr="00715BF1">
        <w:rPr>
          <w:rFonts w:ascii="Times New Roman" w:eastAsia="Times New Roman" w:hAnsi="Times New Roman"/>
          <w:b/>
          <w:sz w:val="24"/>
          <w:lang w:eastAsia="ru-RU"/>
        </w:rPr>
        <w:t>СПРАВКА</w:t>
      </w:r>
    </w:p>
    <w:p w:rsidR="00912FA7" w:rsidRPr="00715BF1" w:rsidRDefault="00912FA7" w:rsidP="00912FA7">
      <w:pPr>
        <w:spacing w:after="120"/>
        <w:jc w:val="center"/>
        <w:rPr>
          <w:rFonts w:ascii="Times New Roman" w:eastAsia="Times New Roman" w:hAnsi="Times New Roman"/>
          <w:b/>
          <w:sz w:val="24"/>
          <w:lang w:eastAsia="ru-RU"/>
        </w:rPr>
      </w:pPr>
      <w:r w:rsidRPr="00715BF1">
        <w:rPr>
          <w:rFonts w:ascii="Times New Roman" w:eastAsia="Times New Roman" w:hAnsi="Times New Roman"/>
          <w:sz w:val="24"/>
          <w:lang w:eastAsia="ru-RU"/>
        </w:rPr>
        <w:t xml:space="preserve">Настоящая справка дана </w:t>
      </w:r>
      <w:r w:rsidRPr="00715BF1">
        <w:rPr>
          <w:rFonts w:ascii="Times New Roman" w:eastAsia="Times New Roman" w:hAnsi="Times New Roman"/>
          <w:b/>
          <w:sz w:val="24"/>
          <w:lang w:eastAsia="ru-RU"/>
        </w:rPr>
        <w:t>___________________________________,</w:t>
      </w:r>
      <w:r w:rsidRPr="00715BF1">
        <w:rPr>
          <w:rFonts w:ascii="Times New Roman" w:eastAsia="Times New Roman" w:hAnsi="Times New Roman"/>
          <w:sz w:val="24"/>
          <w:lang w:eastAsia="ru-RU"/>
        </w:rPr>
        <w:t xml:space="preserve"> дата рождения: __________, паспорт: __________, выдан _________________________________________,  в подтверждение того, что о</w:t>
      </w:r>
      <w:proofErr w:type="gramStart"/>
      <w:r w:rsidRPr="00715BF1">
        <w:rPr>
          <w:rFonts w:ascii="Times New Roman" w:eastAsia="Times New Roman" w:hAnsi="Times New Roman"/>
          <w:sz w:val="24"/>
          <w:lang w:eastAsia="ru-RU"/>
        </w:rPr>
        <w:t>н(</w:t>
      </w:r>
      <w:proofErr w:type="gramEnd"/>
      <w:r w:rsidRPr="00715BF1">
        <w:rPr>
          <w:rFonts w:ascii="Times New Roman" w:eastAsia="Times New Roman" w:hAnsi="Times New Roman"/>
          <w:sz w:val="24"/>
          <w:lang w:eastAsia="ru-RU"/>
        </w:rPr>
        <w:t xml:space="preserve">она) действительно приняла участие в </w:t>
      </w:r>
      <w:r w:rsidRPr="00715BF1">
        <w:rPr>
          <w:rFonts w:ascii="Times New Roman" w:eastAsia="Times New Roman" w:hAnsi="Times New Roman"/>
          <w:b/>
          <w:sz w:val="24"/>
          <w:lang w:eastAsia="ru-RU"/>
        </w:rPr>
        <w:t xml:space="preserve">межрегиональном мероприятии «Всероссийский конкурс «Молодой предприниматель России – 2020» </w:t>
      </w:r>
      <w:r w:rsidRPr="00715BF1">
        <w:rPr>
          <w:rFonts w:ascii="Times New Roman" w:hAnsi="Times New Roman" w:cs="Times New Roman"/>
          <w:b/>
          <w:sz w:val="24"/>
        </w:rPr>
        <w:t xml:space="preserve">в г. </w:t>
      </w:r>
      <w:r>
        <w:rPr>
          <w:rFonts w:ascii="Times New Roman" w:hAnsi="Times New Roman" w:cs="Times New Roman"/>
          <w:b/>
          <w:sz w:val="24"/>
        </w:rPr>
        <w:t>_______</w:t>
      </w:r>
      <w:r w:rsidRPr="00715BF1">
        <w:rPr>
          <w:rFonts w:ascii="Times New Roman" w:eastAsia="Times New Roman" w:hAnsi="Times New Roman"/>
          <w:b/>
          <w:sz w:val="24"/>
          <w:lang w:eastAsia="ru-RU"/>
        </w:rPr>
        <w:t>.</w:t>
      </w:r>
    </w:p>
    <w:p w:rsidR="00912FA7" w:rsidRPr="00715BF1" w:rsidRDefault="00912FA7" w:rsidP="00912FA7">
      <w:pPr>
        <w:jc w:val="center"/>
        <w:rPr>
          <w:rFonts w:ascii="Times New Roman" w:eastAsia="Times New Roman" w:hAnsi="Times New Roman"/>
          <w:b/>
          <w:sz w:val="24"/>
          <w:lang w:eastAsia="ru-RU"/>
        </w:rPr>
      </w:pPr>
    </w:p>
    <w:p w:rsidR="00912FA7" w:rsidRPr="00715BF1" w:rsidRDefault="00912FA7" w:rsidP="00912FA7">
      <w:pPr>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Отметки о прибытии в пункт назначения и выбытии из него:</w:t>
      </w:r>
    </w:p>
    <w:tbl>
      <w:tblPr>
        <w:tblW w:w="9494" w:type="dxa"/>
        <w:tblInd w:w="28" w:type="dxa"/>
        <w:tblLayout w:type="fixed"/>
        <w:tblCellMar>
          <w:left w:w="28" w:type="dxa"/>
          <w:right w:w="28" w:type="dxa"/>
        </w:tblCellMar>
        <w:tblLook w:val="0000" w:firstRow="0" w:lastRow="0" w:firstColumn="0" w:lastColumn="0" w:noHBand="0" w:noVBand="0"/>
      </w:tblPr>
      <w:tblGrid>
        <w:gridCol w:w="978"/>
        <w:gridCol w:w="418"/>
        <w:gridCol w:w="278"/>
        <w:gridCol w:w="699"/>
        <w:gridCol w:w="139"/>
        <w:gridCol w:w="837"/>
        <w:gridCol w:w="698"/>
        <w:gridCol w:w="421"/>
        <w:gridCol w:w="419"/>
        <w:gridCol w:w="977"/>
        <w:gridCol w:w="418"/>
        <w:gridCol w:w="223"/>
        <w:gridCol w:w="616"/>
        <w:gridCol w:w="138"/>
        <w:gridCol w:w="921"/>
        <w:gridCol w:w="837"/>
        <w:gridCol w:w="477"/>
      </w:tblGrid>
      <w:tr w:rsidR="00912FA7" w:rsidRPr="00715BF1" w:rsidTr="004F70EE">
        <w:trPr>
          <w:cantSplit/>
          <w:trHeight w:val="437"/>
        </w:trPr>
        <w:tc>
          <w:tcPr>
            <w:tcW w:w="97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Прибыл в</w:t>
            </w:r>
          </w:p>
        </w:tc>
        <w:tc>
          <w:tcPr>
            <w:tcW w:w="3490" w:type="dxa"/>
            <w:gridSpan w:val="7"/>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roofErr w:type="gramStart"/>
            <w:r>
              <w:rPr>
                <w:rFonts w:ascii="Times New Roman" w:eastAsia="Times New Roman" w:hAnsi="Times New Roman"/>
                <w:sz w:val="24"/>
                <w:lang w:eastAsia="ru-RU"/>
              </w:rPr>
              <w:t>г</w:t>
            </w:r>
            <w:proofErr w:type="gramEnd"/>
            <w:r>
              <w:rPr>
                <w:rFonts w:ascii="Times New Roman" w:eastAsia="Times New Roman" w:hAnsi="Times New Roman"/>
                <w:sz w:val="24"/>
                <w:lang w:eastAsia="ru-RU"/>
              </w:rPr>
              <w:t>._______</w:t>
            </w:r>
          </w:p>
        </w:tc>
        <w:tc>
          <w:tcPr>
            <w:tcW w:w="41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977"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Выбыл из</w:t>
            </w:r>
          </w:p>
        </w:tc>
        <w:tc>
          <w:tcPr>
            <w:tcW w:w="3629" w:type="dxa"/>
            <w:gridSpan w:val="7"/>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roofErr w:type="gramStart"/>
            <w:r w:rsidRPr="00715BF1">
              <w:rPr>
                <w:rFonts w:ascii="Times New Roman" w:eastAsia="Times New Roman" w:hAnsi="Times New Roman"/>
                <w:sz w:val="24"/>
                <w:lang w:eastAsia="ru-RU"/>
              </w:rPr>
              <w:t>г</w:t>
            </w:r>
            <w:proofErr w:type="gramEnd"/>
            <w:r w:rsidRPr="00715BF1">
              <w:rPr>
                <w:rFonts w:ascii="Times New Roman" w:eastAsia="Times New Roman" w:hAnsi="Times New Roman"/>
                <w:sz w:val="24"/>
                <w:lang w:eastAsia="ru-RU"/>
              </w:rPr>
              <w:t xml:space="preserve">. </w:t>
            </w:r>
            <w:r>
              <w:rPr>
                <w:rFonts w:ascii="Times New Roman" w:eastAsia="Times New Roman" w:hAnsi="Times New Roman"/>
                <w:sz w:val="24"/>
                <w:lang w:eastAsia="ru-RU"/>
              </w:rPr>
              <w:t>________</w:t>
            </w:r>
          </w:p>
        </w:tc>
      </w:tr>
      <w:tr w:rsidR="00912FA7" w:rsidRPr="00715BF1" w:rsidTr="004F70EE">
        <w:trPr>
          <w:cantSplit/>
          <w:trHeight w:val="283"/>
        </w:trPr>
        <w:tc>
          <w:tcPr>
            <w:tcW w:w="97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1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“__</w:t>
            </w:r>
          </w:p>
        </w:tc>
        <w:tc>
          <w:tcPr>
            <w:tcW w:w="278" w:type="dxa"/>
            <w:tcBorders>
              <w:top w:val="nil"/>
              <w:left w:val="nil"/>
              <w:bottom w:val="nil"/>
              <w:right w:val="nil"/>
            </w:tcBorders>
          </w:tcPr>
          <w:p w:rsidR="00912FA7" w:rsidRPr="00715BF1" w:rsidRDefault="00912FA7" w:rsidP="004F70EE">
            <w:pPr>
              <w:spacing w:after="0"/>
              <w:rPr>
                <w:rFonts w:ascii="Times New Roman" w:eastAsia="Times New Roman" w:hAnsi="Times New Roman"/>
                <w:sz w:val="24"/>
                <w:lang w:eastAsia="ru-RU"/>
              </w:rPr>
            </w:pPr>
            <w:r w:rsidRPr="00715BF1">
              <w:rPr>
                <w:rFonts w:ascii="Times New Roman" w:eastAsia="Times New Roman" w:hAnsi="Times New Roman"/>
                <w:sz w:val="24"/>
                <w:lang w:eastAsia="ru-RU"/>
              </w:rPr>
              <w:t>”</w:t>
            </w:r>
          </w:p>
        </w:tc>
        <w:tc>
          <w:tcPr>
            <w:tcW w:w="1675" w:type="dxa"/>
            <w:gridSpan w:val="3"/>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69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2020</w:t>
            </w:r>
          </w:p>
        </w:tc>
        <w:tc>
          <w:tcPr>
            <w:tcW w:w="838" w:type="dxa"/>
            <w:gridSpan w:val="2"/>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года</w:t>
            </w:r>
          </w:p>
        </w:tc>
        <w:tc>
          <w:tcPr>
            <w:tcW w:w="977"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1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“__</w:t>
            </w:r>
          </w:p>
        </w:tc>
        <w:tc>
          <w:tcPr>
            <w:tcW w:w="223" w:type="dxa"/>
            <w:tcBorders>
              <w:top w:val="nil"/>
              <w:left w:val="nil"/>
              <w:bottom w:val="nil"/>
              <w:right w:val="nil"/>
            </w:tcBorders>
          </w:tcPr>
          <w:p w:rsidR="00912FA7" w:rsidRPr="00715BF1" w:rsidRDefault="00912FA7" w:rsidP="004F70EE">
            <w:pPr>
              <w:spacing w:after="0"/>
              <w:rPr>
                <w:rFonts w:ascii="Times New Roman" w:eastAsia="Times New Roman" w:hAnsi="Times New Roman"/>
                <w:sz w:val="24"/>
                <w:lang w:eastAsia="ru-RU"/>
              </w:rPr>
            </w:pPr>
            <w:r w:rsidRPr="00715BF1">
              <w:rPr>
                <w:rFonts w:ascii="Times New Roman" w:eastAsia="Times New Roman" w:hAnsi="Times New Roman"/>
                <w:sz w:val="24"/>
                <w:lang w:eastAsia="ru-RU"/>
              </w:rPr>
              <w:t>”</w:t>
            </w:r>
          </w:p>
        </w:tc>
        <w:tc>
          <w:tcPr>
            <w:tcW w:w="1675" w:type="dxa"/>
            <w:gridSpan w:val="3"/>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837"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2020</w:t>
            </w:r>
          </w:p>
        </w:tc>
        <w:tc>
          <w:tcPr>
            <w:tcW w:w="474"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года</w:t>
            </w:r>
          </w:p>
        </w:tc>
      </w:tr>
      <w:tr w:rsidR="00912FA7" w:rsidRPr="00715BF1" w:rsidTr="004F70EE">
        <w:trPr>
          <w:cantSplit/>
          <w:trHeight w:val="684"/>
        </w:trPr>
        <w:tc>
          <w:tcPr>
            <w:tcW w:w="2373" w:type="dxa"/>
            <w:gridSpan w:val="4"/>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13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1954" w:type="dxa"/>
            <w:gridSpan w:val="3"/>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1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2234" w:type="dxa"/>
            <w:gridSpan w:val="4"/>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13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2234" w:type="dxa"/>
            <w:gridSpan w:val="3"/>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r>
      <w:tr w:rsidR="00912FA7" w:rsidRPr="00715BF1" w:rsidTr="004F70EE">
        <w:trPr>
          <w:cantSplit/>
          <w:trHeight w:val="398"/>
        </w:trPr>
        <w:tc>
          <w:tcPr>
            <w:tcW w:w="2373" w:type="dxa"/>
            <w:gridSpan w:val="4"/>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должность</w:t>
            </w:r>
          </w:p>
        </w:tc>
        <w:tc>
          <w:tcPr>
            <w:tcW w:w="13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1954" w:type="dxa"/>
            <w:gridSpan w:val="3"/>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подпись</w:t>
            </w:r>
          </w:p>
        </w:tc>
        <w:tc>
          <w:tcPr>
            <w:tcW w:w="41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2234" w:type="dxa"/>
            <w:gridSpan w:val="4"/>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должность</w:t>
            </w:r>
          </w:p>
        </w:tc>
        <w:tc>
          <w:tcPr>
            <w:tcW w:w="138"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2234" w:type="dxa"/>
            <w:gridSpan w:val="3"/>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подпись</w:t>
            </w:r>
          </w:p>
        </w:tc>
      </w:tr>
      <w:tr w:rsidR="00912FA7" w:rsidRPr="00715BF1" w:rsidTr="004F70EE">
        <w:trPr>
          <w:cantSplit/>
          <w:trHeight w:val="437"/>
        </w:trPr>
        <w:tc>
          <w:tcPr>
            <w:tcW w:w="4468" w:type="dxa"/>
            <w:gridSpan w:val="8"/>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1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607" w:type="dxa"/>
            <w:gridSpan w:val="8"/>
            <w:tcBorders>
              <w:top w:val="nil"/>
              <w:left w:val="nil"/>
              <w:bottom w:val="single" w:sz="4" w:space="0" w:color="auto"/>
              <w:right w:val="nil"/>
            </w:tcBorders>
          </w:tcPr>
          <w:p w:rsidR="00912FA7" w:rsidRPr="00715BF1" w:rsidRDefault="00912FA7" w:rsidP="004F70EE">
            <w:pPr>
              <w:spacing w:after="0"/>
              <w:jc w:val="center"/>
              <w:rPr>
                <w:rFonts w:ascii="Times New Roman" w:eastAsia="Times New Roman" w:hAnsi="Times New Roman"/>
                <w:sz w:val="24"/>
                <w:lang w:eastAsia="ru-RU"/>
              </w:rPr>
            </w:pPr>
          </w:p>
        </w:tc>
      </w:tr>
      <w:tr w:rsidR="00912FA7" w:rsidRPr="00715BF1" w:rsidTr="004F70EE">
        <w:trPr>
          <w:cantSplit/>
          <w:trHeight w:val="437"/>
        </w:trPr>
        <w:tc>
          <w:tcPr>
            <w:tcW w:w="4468" w:type="dxa"/>
            <w:gridSpan w:val="8"/>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расшифровка подписи</w:t>
            </w:r>
          </w:p>
        </w:tc>
        <w:tc>
          <w:tcPr>
            <w:tcW w:w="41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607" w:type="dxa"/>
            <w:gridSpan w:val="8"/>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расшифровка подписи</w:t>
            </w:r>
          </w:p>
        </w:tc>
      </w:tr>
      <w:tr w:rsidR="00912FA7" w:rsidRPr="00715BF1" w:rsidTr="004F70EE">
        <w:trPr>
          <w:cantSplit/>
          <w:trHeight w:val="437"/>
        </w:trPr>
        <w:tc>
          <w:tcPr>
            <w:tcW w:w="4468" w:type="dxa"/>
            <w:gridSpan w:val="8"/>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М.П.</w:t>
            </w:r>
          </w:p>
        </w:tc>
        <w:tc>
          <w:tcPr>
            <w:tcW w:w="419" w:type="dxa"/>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p>
        </w:tc>
        <w:tc>
          <w:tcPr>
            <w:tcW w:w="4607" w:type="dxa"/>
            <w:gridSpan w:val="8"/>
            <w:tcBorders>
              <w:top w:val="nil"/>
              <w:left w:val="nil"/>
              <w:bottom w:val="nil"/>
              <w:right w:val="nil"/>
            </w:tcBorders>
          </w:tcPr>
          <w:p w:rsidR="00912FA7" w:rsidRPr="00715BF1" w:rsidRDefault="00912FA7" w:rsidP="004F70EE">
            <w:pPr>
              <w:spacing w:after="0"/>
              <w:jc w:val="center"/>
              <w:rPr>
                <w:rFonts w:ascii="Times New Roman" w:eastAsia="Times New Roman" w:hAnsi="Times New Roman"/>
                <w:sz w:val="24"/>
                <w:lang w:eastAsia="ru-RU"/>
              </w:rPr>
            </w:pPr>
            <w:r w:rsidRPr="00715BF1">
              <w:rPr>
                <w:rFonts w:ascii="Times New Roman" w:eastAsia="Times New Roman" w:hAnsi="Times New Roman"/>
                <w:sz w:val="24"/>
                <w:lang w:eastAsia="ru-RU"/>
              </w:rPr>
              <w:t>М.П.</w:t>
            </w:r>
          </w:p>
        </w:tc>
      </w:tr>
    </w:tbl>
    <w:p w:rsidR="00912FA7" w:rsidRDefault="00912FA7" w:rsidP="00912FA7"/>
    <w:p w:rsidR="00912FA7" w:rsidRDefault="00912FA7" w:rsidP="00912FA7"/>
    <w:p w:rsidR="00E32C45" w:rsidRDefault="00E32C45" w:rsidP="00912FA7"/>
    <w:p w:rsidR="00AC03B9" w:rsidRDefault="00AC03B9" w:rsidP="00912FA7"/>
    <w:p w:rsidR="00AC03B9" w:rsidRDefault="00AC03B9" w:rsidP="00912FA7"/>
    <w:p w:rsidR="00AC03B9" w:rsidRDefault="00AC03B9" w:rsidP="00912FA7"/>
    <w:p w:rsidR="00AC03B9" w:rsidRDefault="00AC03B9" w:rsidP="00912FA7"/>
    <w:p w:rsidR="00AC03B9" w:rsidRDefault="00AC03B9" w:rsidP="00AC03B9">
      <w:pPr>
        <w:rPr>
          <w:rFonts w:ascii="Times New Roman" w:hAnsi="Times New Roman" w:cs="Times New Roman"/>
          <w:b/>
          <w:sz w:val="24"/>
          <w:szCs w:val="24"/>
        </w:rPr>
      </w:pPr>
      <w:r w:rsidRPr="00BB6EE8">
        <w:rPr>
          <w:rFonts w:ascii="Times New Roman" w:hAnsi="Times New Roman" w:cs="Times New Roman"/>
          <w:sz w:val="24"/>
          <w:szCs w:val="24"/>
        </w:rPr>
        <w:t>Ознакомлен</w:t>
      </w:r>
      <w:r>
        <w:rPr>
          <w:rFonts w:ascii="Times New Roman" w:hAnsi="Times New Roman" w:cs="Times New Roman"/>
          <w:b/>
          <w:sz w:val="24"/>
          <w:szCs w:val="24"/>
        </w:rPr>
        <w:t xml:space="preserve"> ____________________/</w:t>
      </w:r>
    </w:p>
    <w:p w:rsidR="00AC03B9" w:rsidRPr="00912FA7" w:rsidRDefault="00AC03B9" w:rsidP="00912FA7">
      <w:r>
        <w:rPr>
          <w:rFonts w:ascii="Times New Roman" w:hAnsi="Times New Roman" w:cs="Times New Roman"/>
          <w:sz w:val="24"/>
          <w:szCs w:val="24"/>
        </w:rPr>
        <w:t xml:space="preserve">                      М.П.</w:t>
      </w:r>
    </w:p>
    <w:sectPr w:rsidR="00AC03B9" w:rsidRPr="00912FA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DB" w:rsidRDefault="00912FA7">
      <w:pPr>
        <w:spacing w:after="0" w:line="240" w:lineRule="auto"/>
      </w:pPr>
      <w:r>
        <w:separator/>
      </w:r>
    </w:p>
  </w:endnote>
  <w:endnote w:type="continuationSeparator" w:id="0">
    <w:p w:rsidR="005C5FDB" w:rsidRDefault="0091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49413"/>
      <w:docPartObj>
        <w:docPartGallery w:val="Page Numbers (Bottom of Page)"/>
        <w:docPartUnique/>
      </w:docPartObj>
    </w:sdtPr>
    <w:sdtEndPr/>
    <w:sdtContent>
      <w:p w:rsidR="00912FA7" w:rsidRDefault="00912FA7">
        <w:pPr>
          <w:pStyle w:val="a8"/>
          <w:jc w:val="right"/>
        </w:pPr>
        <w:r w:rsidRPr="008749AB">
          <w:rPr>
            <w:rFonts w:ascii="Times New Roman" w:hAnsi="Times New Roman" w:cs="Times New Roman"/>
          </w:rPr>
          <w:fldChar w:fldCharType="begin"/>
        </w:r>
        <w:r w:rsidRPr="008749AB">
          <w:rPr>
            <w:rFonts w:ascii="Times New Roman" w:hAnsi="Times New Roman" w:cs="Times New Roman"/>
          </w:rPr>
          <w:instrText>PAGE   \* MERGEFORMAT</w:instrText>
        </w:r>
        <w:r w:rsidRPr="008749AB">
          <w:rPr>
            <w:rFonts w:ascii="Times New Roman" w:hAnsi="Times New Roman" w:cs="Times New Roman"/>
          </w:rPr>
          <w:fldChar w:fldCharType="separate"/>
        </w:r>
        <w:r w:rsidR="004441D1">
          <w:rPr>
            <w:rFonts w:ascii="Times New Roman" w:hAnsi="Times New Roman" w:cs="Times New Roman"/>
            <w:noProof/>
          </w:rPr>
          <w:t>13</w:t>
        </w:r>
        <w:r w:rsidRPr="008749AB">
          <w:rPr>
            <w:rFonts w:ascii="Times New Roman" w:hAnsi="Times New Roman" w:cs="Times New Roman"/>
          </w:rPr>
          <w:fldChar w:fldCharType="end"/>
        </w:r>
      </w:p>
    </w:sdtContent>
  </w:sdt>
  <w:p w:rsidR="00912FA7" w:rsidRDefault="00912F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84048"/>
      <w:docPartObj>
        <w:docPartGallery w:val="Page Numbers (Bottom of Page)"/>
        <w:docPartUnique/>
      </w:docPartObj>
    </w:sdtPr>
    <w:sdtEndPr/>
    <w:sdtContent>
      <w:p w:rsidR="00420869" w:rsidRDefault="004F4D33">
        <w:pPr>
          <w:pStyle w:val="a8"/>
          <w:jc w:val="right"/>
        </w:pPr>
        <w:r w:rsidRPr="008749AB">
          <w:rPr>
            <w:rFonts w:ascii="Times New Roman" w:hAnsi="Times New Roman" w:cs="Times New Roman"/>
          </w:rPr>
          <w:fldChar w:fldCharType="begin"/>
        </w:r>
        <w:r w:rsidRPr="008749AB">
          <w:rPr>
            <w:rFonts w:ascii="Times New Roman" w:hAnsi="Times New Roman" w:cs="Times New Roman"/>
          </w:rPr>
          <w:instrText>PAGE   \* MERGEFORMAT</w:instrText>
        </w:r>
        <w:r w:rsidRPr="008749AB">
          <w:rPr>
            <w:rFonts w:ascii="Times New Roman" w:hAnsi="Times New Roman" w:cs="Times New Roman"/>
          </w:rPr>
          <w:fldChar w:fldCharType="separate"/>
        </w:r>
        <w:r w:rsidR="004441D1">
          <w:rPr>
            <w:rFonts w:ascii="Times New Roman" w:hAnsi="Times New Roman" w:cs="Times New Roman"/>
            <w:noProof/>
          </w:rPr>
          <w:t>14</w:t>
        </w:r>
        <w:r w:rsidRPr="008749AB">
          <w:rPr>
            <w:rFonts w:ascii="Times New Roman" w:hAnsi="Times New Roman" w:cs="Times New Roman"/>
          </w:rPr>
          <w:fldChar w:fldCharType="end"/>
        </w:r>
      </w:p>
    </w:sdtContent>
  </w:sdt>
  <w:p w:rsidR="00420869" w:rsidRDefault="004441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DB" w:rsidRDefault="00912FA7">
      <w:pPr>
        <w:spacing w:after="0" w:line="240" w:lineRule="auto"/>
      </w:pPr>
      <w:r>
        <w:separator/>
      </w:r>
    </w:p>
  </w:footnote>
  <w:footnote w:type="continuationSeparator" w:id="0">
    <w:p w:rsidR="005C5FDB" w:rsidRDefault="00912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73B"/>
    <w:multiLevelType w:val="multilevel"/>
    <w:tmpl w:val="D60076C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b w:val="0"/>
        <w:i w:val="0"/>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04AF5B5F"/>
    <w:multiLevelType w:val="hybridMultilevel"/>
    <w:tmpl w:val="85A0BDF4"/>
    <w:lvl w:ilvl="0" w:tplc="39085210">
      <w:start w:val="1"/>
      <w:numFmt w:val="decimal"/>
      <w:lvlText w:val="%1)"/>
      <w:lvlJc w:val="left"/>
      <w:pPr>
        <w:ind w:left="927" w:hanging="360"/>
      </w:pPr>
      <w:rPr>
        <w:rFonts w:hint="default"/>
      </w:rPr>
    </w:lvl>
    <w:lvl w:ilvl="1" w:tplc="CF0A7364">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4D1338"/>
    <w:multiLevelType w:val="hybridMultilevel"/>
    <w:tmpl w:val="DDB4BFBC"/>
    <w:lvl w:ilvl="0" w:tplc="125A7DE8">
      <w:start w:val="1"/>
      <w:numFmt w:val="bullet"/>
      <w:lvlText w:val=""/>
      <w:lvlJc w:val="left"/>
      <w:pPr>
        <w:ind w:left="26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9B588B"/>
    <w:multiLevelType w:val="hybridMultilevel"/>
    <w:tmpl w:val="16ECBE68"/>
    <w:lvl w:ilvl="0" w:tplc="125A7D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C6C45"/>
    <w:multiLevelType w:val="hybridMultilevel"/>
    <w:tmpl w:val="5B4C0D42"/>
    <w:lvl w:ilvl="0" w:tplc="AC76D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A34491"/>
    <w:multiLevelType w:val="hybridMultilevel"/>
    <w:tmpl w:val="1D767EB2"/>
    <w:lvl w:ilvl="0" w:tplc="13A4DE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665261"/>
    <w:multiLevelType w:val="hybridMultilevel"/>
    <w:tmpl w:val="568CCBA8"/>
    <w:lvl w:ilvl="0" w:tplc="125A7D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A8D67C3"/>
    <w:multiLevelType w:val="hybridMultilevel"/>
    <w:tmpl w:val="819C9E2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1C4F74"/>
    <w:multiLevelType w:val="multilevel"/>
    <w:tmpl w:val="B97A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b w:val="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F6B28"/>
    <w:multiLevelType w:val="multilevel"/>
    <w:tmpl w:val="973A0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6A5EF3"/>
    <w:multiLevelType w:val="multilevel"/>
    <w:tmpl w:val="7ED401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94281A"/>
    <w:multiLevelType w:val="hybridMultilevel"/>
    <w:tmpl w:val="F7005364"/>
    <w:lvl w:ilvl="0" w:tplc="EE6662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FF4095A"/>
    <w:multiLevelType w:val="hybridMultilevel"/>
    <w:tmpl w:val="64546E9A"/>
    <w:lvl w:ilvl="0" w:tplc="54082496">
      <w:start w:val="1"/>
      <w:numFmt w:val="decimal"/>
      <w:lvlText w:val="%1."/>
      <w:lvlJc w:val="left"/>
      <w:pPr>
        <w:tabs>
          <w:tab w:val="num" w:pos="720"/>
        </w:tabs>
        <w:ind w:left="720" w:hanging="360"/>
      </w:pPr>
      <w:rPr>
        <w:rFonts w:hint="default"/>
      </w:rPr>
    </w:lvl>
    <w:lvl w:ilvl="1" w:tplc="08C4980C">
      <w:numFmt w:val="none"/>
      <w:lvlText w:val=""/>
      <w:lvlJc w:val="left"/>
      <w:pPr>
        <w:tabs>
          <w:tab w:val="num" w:pos="360"/>
        </w:tabs>
      </w:pPr>
    </w:lvl>
    <w:lvl w:ilvl="2" w:tplc="68923E8A">
      <w:numFmt w:val="none"/>
      <w:lvlText w:val=""/>
      <w:lvlJc w:val="left"/>
      <w:pPr>
        <w:tabs>
          <w:tab w:val="num" w:pos="360"/>
        </w:tabs>
      </w:pPr>
    </w:lvl>
    <w:lvl w:ilvl="3" w:tplc="B848367C">
      <w:numFmt w:val="none"/>
      <w:lvlText w:val=""/>
      <w:lvlJc w:val="left"/>
      <w:pPr>
        <w:tabs>
          <w:tab w:val="num" w:pos="360"/>
        </w:tabs>
      </w:pPr>
    </w:lvl>
    <w:lvl w:ilvl="4" w:tplc="B01A5B1C">
      <w:numFmt w:val="none"/>
      <w:lvlText w:val=""/>
      <w:lvlJc w:val="left"/>
      <w:pPr>
        <w:tabs>
          <w:tab w:val="num" w:pos="360"/>
        </w:tabs>
      </w:pPr>
    </w:lvl>
    <w:lvl w:ilvl="5" w:tplc="D3FCECAA">
      <w:numFmt w:val="none"/>
      <w:lvlText w:val=""/>
      <w:lvlJc w:val="left"/>
      <w:pPr>
        <w:tabs>
          <w:tab w:val="num" w:pos="360"/>
        </w:tabs>
      </w:pPr>
    </w:lvl>
    <w:lvl w:ilvl="6" w:tplc="C36A5F84">
      <w:numFmt w:val="none"/>
      <w:lvlText w:val=""/>
      <w:lvlJc w:val="left"/>
      <w:pPr>
        <w:tabs>
          <w:tab w:val="num" w:pos="360"/>
        </w:tabs>
      </w:pPr>
    </w:lvl>
    <w:lvl w:ilvl="7" w:tplc="E03E6BD4">
      <w:numFmt w:val="none"/>
      <w:lvlText w:val=""/>
      <w:lvlJc w:val="left"/>
      <w:pPr>
        <w:tabs>
          <w:tab w:val="num" w:pos="360"/>
        </w:tabs>
      </w:pPr>
    </w:lvl>
    <w:lvl w:ilvl="8" w:tplc="2CEEED1A">
      <w:numFmt w:val="none"/>
      <w:lvlText w:val=""/>
      <w:lvlJc w:val="left"/>
      <w:pPr>
        <w:tabs>
          <w:tab w:val="num" w:pos="360"/>
        </w:tabs>
      </w:pPr>
    </w:lvl>
  </w:abstractNum>
  <w:abstractNum w:abstractNumId="13">
    <w:nsid w:val="5D9D0AA0"/>
    <w:multiLevelType w:val="multilevel"/>
    <w:tmpl w:val="A3D833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5D20FD"/>
    <w:multiLevelType w:val="hybridMultilevel"/>
    <w:tmpl w:val="80768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836D1A"/>
    <w:multiLevelType w:val="hybridMultilevel"/>
    <w:tmpl w:val="BDB439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5E5DE1"/>
    <w:multiLevelType w:val="hybridMultilevel"/>
    <w:tmpl w:val="48844D3A"/>
    <w:lvl w:ilvl="0" w:tplc="689A6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EB7916"/>
    <w:multiLevelType w:val="hybridMultilevel"/>
    <w:tmpl w:val="2BDC0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12"/>
  </w:num>
  <w:num w:numId="6">
    <w:abstractNumId w:val="9"/>
  </w:num>
  <w:num w:numId="7">
    <w:abstractNumId w:val="10"/>
  </w:num>
  <w:num w:numId="8">
    <w:abstractNumId w:val="13"/>
  </w:num>
  <w:num w:numId="9">
    <w:abstractNumId w:val="14"/>
  </w:num>
  <w:num w:numId="10">
    <w:abstractNumId w:val="0"/>
  </w:num>
  <w:num w:numId="11">
    <w:abstractNumId w:val="7"/>
  </w:num>
  <w:num w:numId="12">
    <w:abstractNumId w:val="3"/>
  </w:num>
  <w:num w:numId="13">
    <w:abstractNumId w:val="16"/>
  </w:num>
  <w:num w:numId="14">
    <w:abstractNumId w:val="17"/>
  </w:num>
  <w:num w:numId="15">
    <w:abstractNumId w:val="4"/>
  </w:num>
  <w:num w:numId="16">
    <w:abstractNumId w:val="1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68"/>
    <w:rsid w:val="004441D1"/>
    <w:rsid w:val="004F4D33"/>
    <w:rsid w:val="005C5FDB"/>
    <w:rsid w:val="00831068"/>
    <w:rsid w:val="00912FA7"/>
    <w:rsid w:val="00AC03B9"/>
    <w:rsid w:val="00E32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99"/>
    <w:qFormat/>
    <w:rsid w:val="004F4D33"/>
    <w:pPr>
      <w:ind w:left="720"/>
      <w:contextualSpacing/>
    </w:p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99"/>
    <w:locked/>
    <w:rsid w:val="004F4D33"/>
  </w:style>
  <w:style w:type="character" w:customStyle="1" w:styleId="FontStyle23">
    <w:name w:val="Font Style23"/>
    <w:rsid w:val="004F4D33"/>
    <w:rPr>
      <w:rFonts w:ascii="Times New Roman" w:hAnsi="Times New Roman" w:cs="Times New Roman"/>
      <w:color w:val="000000"/>
      <w:sz w:val="22"/>
      <w:szCs w:val="22"/>
    </w:rPr>
  </w:style>
  <w:style w:type="paragraph" w:styleId="a6">
    <w:name w:val="Body Text"/>
    <w:basedOn w:val="a"/>
    <w:link w:val="a7"/>
    <w:unhideWhenUsed/>
    <w:rsid w:val="004F4D33"/>
    <w:pPr>
      <w:spacing w:after="120"/>
    </w:pPr>
  </w:style>
  <w:style w:type="character" w:customStyle="1" w:styleId="a7">
    <w:name w:val="Основной текст Знак"/>
    <w:basedOn w:val="a0"/>
    <w:link w:val="a6"/>
    <w:rsid w:val="004F4D33"/>
  </w:style>
  <w:style w:type="paragraph" w:styleId="a8">
    <w:name w:val="footer"/>
    <w:basedOn w:val="a"/>
    <w:link w:val="a9"/>
    <w:uiPriority w:val="99"/>
    <w:unhideWhenUsed/>
    <w:rsid w:val="004F4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4D33"/>
  </w:style>
  <w:style w:type="paragraph" w:customStyle="1" w:styleId="ConsPlusNonformat">
    <w:name w:val="ConsPlusNonformat"/>
    <w:rsid w:val="004F4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4F4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
    <w:name w:val="Style13"/>
    <w:basedOn w:val="a"/>
    <w:rsid w:val="004F4D33"/>
    <w:pPr>
      <w:widowControl w:val="0"/>
      <w:autoSpaceDE w:val="0"/>
      <w:autoSpaceDN w:val="0"/>
      <w:adjustRightInd w:val="0"/>
      <w:spacing w:after="0" w:line="278" w:lineRule="exact"/>
      <w:ind w:firstLine="634"/>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99"/>
    <w:qFormat/>
    <w:rsid w:val="004F4D33"/>
    <w:pPr>
      <w:ind w:left="720"/>
      <w:contextualSpacing/>
    </w:p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99"/>
    <w:locked/>
    <w:rsid w:val="004F4D33"/>
  </w:style>
  <w:style w:type="character" w:customStyle="1" w:styleId="FontStyle23">
    <w:name w:val="Font Style23"/>
    <w:rsid w:val="004F4D33"/>
    <w:rPr>
      <w:rFonts w:ascii="Times New Roman" w:hAnsi="Times New Roman" w:cs="Times New Roman"/>
      <w:color w:val="000000"/>
      <w:sz w:val="22"/>
      <w:szCs w:val="22"/>
    </w:rPr>
  </w:style>
  <w:style w:type="paragraph" w:styleId="a6">
    <w:name w:val="Body Text"/>
    <w:basedOn w:val="a"/>
    <w:link w:val="a7"/>
    <w:unhideWhenUsed/>
    <w:rsid w:val="004F4D33"/>
    <w:pPr>
      <w:spacing w:after="120"/>
    </w:pPr>
  </w:style>
  <w:style w:type="character" w:customStyle="1" w:styleId="a7">
    <w:name w:val="Основной текст Знак"/>
    <w:basedOn w:val="a0"/>
    <w:link w:val="a6"/>
    <w:rsid w:val="004F4D33"/>
  </w:style>
  <w:style w:type="paragraph" w:styleId="a8">
    <w:name w:val="footer"/>
    <w:basedOn w:val="a"/>
    <w:link w:val="a9"/>
    <w:uiPriority w:val="99"/>
    <w:unhideWhenUsed/>
    <w:rsid w:val="004F4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4D33"/>
  </w:style>
  <w:style w:type="paragraph" w:customStyle="1" w:styleId="ConsPlusNonformat">
    <w:name w:val="ConsPlusNonformat"/>
    <w:rsid w:val="004F4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4F4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
    <w:name w:val="Style13"/>
    <w:basedOn w:val="a"/>
    <w:rsid w:val="004F4D33"/>
    <w:pPr>
      <w:widowControl w:val="0"/>
      <w:autoSpaceDE w:val="0"/>
      <w:autoSpaceDN w:val="0"/>
      <w:adjustRightInd w:val="0"/>
      <w:spacing w:after="0" w:line="27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1742-2575-4946-A7CB-1C946B4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Михайловна Боголюбова</dc:creator>
  <cp:keywords/>
  <dc:description/>
  <cp:lastModifiedBy>Байрамгулова Альфия Рафаэльевна</cp:lastModifiedBy>
  <cp:revision>5</cp:revision>
  <cp:lastPrinted>2020-07-20T09:56:00Z</cp:lastPrinted>
  <dcterms:created xsi:type="dcterms:W3CDTF">2020-07-06T07:29:00Z</dcterms:created>
  <dcterms:modified xsi:type="dcterms:W3CDTF">2020-07-20T10:21:00Z</dcterms:modified>
</cp:coreProperties>
</file>