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0FCFA1" w14:textId="77777777" w:rsidR="00341E3D" w:rsidRPr="004934F3" w:rsidRDefault="00341E3D" w:rsidP="00341E3D">
      <w:pPr>
        <w:spacing w:after="160" w:line="360" w:lineRule="auto"/>
        <w:rPr>
          <w:rFonts w:eastAsia="Calibri"/>
          <w:sz w:val="18"/>
          <w:lang w:val="ru-RU"/>
        </w:rPr>
      </w:pPr>
      <w:r>
        <w:rPr>
          <w:rFonts w:ascii="Gilroy ExtraBold" w:eastAsia="Calibri" w:hAnsi="Gilroy ExtraBold"/>
          <w:noProof/>
          <w:sz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3124" wp14:editId="5450FBCF">
                <wp:simplePos x="0" y="0"/>
                <wp:positionH relativeFrom="column">
                  <wp:posOffset>-48895</wp:posOffset>
                </wp:positionH>
                <wp:positionV relativeFrom="paragraph">
                  <wp:posOffset>635635</wp:posOffset>
                </wp:positionV>
                <wp:extent cx="1600200" cy="45720"/>
                <wp:effectExtent l="0" t="0" r="0" b="0"/>
                <wp:wrapThrough wrapText="bothSides">
                  <wp:wrapPolygon edited="0">
                    <wp:start x="-129" y="-4200"/>
                    <wp:lineTo x="-129" y="17400"/>
                    <wp:lineTo x="21729" y="17400"/>
                    <wp:lineTo x="21729" y="-4200"/>
                    <wp:lineTo x="-129" y="-4200"/>
                  </wp:wrapPolygon>
                </wp:wrapThrough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"/>
                        </a:xfrm>
                        <a:prstGeom prst="rect">
                          <a:avLst/>
                        </a:prstGeom>
                        <a:solidFill>
                          <a:srgbClr val="B00003"/>
                        </a:solidFill>
                        <a:ln w="3175">
                          <a:solidFill>
                            <a:srgbClr val="B0000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" o:spid="_x0000_s1026" style="position:absolute;margin-left:-3.8pt;margin-top:50.05pt;width:12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" fillcolor="#b00003" strokecolor="#b00003" strokeweight=".25pt">
                <w10:wrap type="through"/>
              </v:rect>
            </w:pict>
          </mc:Fallback>
        </mc:AlternateContent>
      </w:r>
      <w:r w:rsidRPr="004934F3">
        <w:rPr>
          <w:rFonts w:ascii="Gilroy ExtraBold" w:hAnsi="Gilroy ExtraBold"/>
          <w:sz w:val="40"/>
          <w:lang w:val="ru-RU"/>
        </w:rPr>
        <w:t>Дмитрий Сёмин</w:t>
      </w:r>
    </w:p>
    <w:p w14:paraId="4F9D2C6D" w14:textId="77777777" w:rsidR="00341E3D" w:rsidRDefault="00341E3D" w:rsidP="00341E3D">
      <w:pPr>
        <w:pStyle w:val="af2"/>
        <w:spacing w:before="0" w:beforeAutospacing="0" w:after="0" w:afterAutospacing="0"/>
        <w:rPr>
          <w:rFonts w:ascii="Gilroy ExtraBold" w:eastAsia="Calibri" w:hAnsi="Gilroy ExtraBold"/>
          <w:color w:val="B00003"/>
          <w:sz w:val="40"/>
          <w:szCs w:val="24"/>
          <w:lang w:eastAsia="en-US"/>
        </w:rPr>
      </w:pPr>
    </w:p>
    <w:p w14:paraId="5BBE42BD" w14:textId="679203A3" w:rsidR="00341E3D" w:rsidRPr="00AC22CE" w:rsidRDefault="00341E3D" w:rsidP="00341E3D">
      <w:pPr>
        <w:pStyle w:val="af2"/>
        <w:spacing w:before="0" w:beforeAutospacing="0" w:after="0" w:afterAutospacing="0"/>
        <w:rPr>
          <w:rFonts w:ascii="Gilroy ExtraBold" w:eastAsia="Calibri" w:hAnsi="Gilroy ExtraBold"/>
          <w:sz w:val="40"/>
          <w:szCs w:val="24"/>
          <w:lang w:eastAsia="en-US"/>
        </w:rPr>
      </w:pPr>
      <w:r w:rsidRPr="00AC22CE"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«</w:t>
      </w:r>
      <w:r w:rsidRPr="00341E3D"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Принятие решений </w:t>
      </w:r>
      <w:r>
        <w:rPr>
          <w:rFonts w:ascii="Gilroy ExtraBold" w:eastAsia="Calibri" w:hAnsi="Gilroy ExtraBold"/>
          <w:color w:val="B00003"/>
          <w:sz w:val="40"/>
          <w:szCs w:val="24"/>
          <w:lang w:eastAsia="en-US"/>
        </w:rPr>
        <w:t xml:space="preserve">руководителем </w:t>
      </w:r>
      <w:r w:rsidRPr="00341E3D"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– как избежат</w:t>
      </w:r>
      <w:r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ь заблуждений ума</w:t>
      </w:r>
      <w:r w:rsidR="00E50809" w:rsidRPr="004934F3">
        <w:rPr>
          <w:rFonts w:ascii="Gilroy ExtraBold" w:eastAsia="Calibri" w:hAnsi="Gilroy ExtraBold"/>
          <w:color w:val="B00003"/>
          <w:sz w:val="40"/>
          <w:szCs w:val="24"/>
          <w:lang w:eastAsia="en-US"/>
        </w:rPr>
        <w:t xml:space="preserve"> и прийти к нужному результату</w:t>
      </w:r>
      <w:r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?</w:t>
      </w:r>
      <w:r w:rsidRPr="00AC22CE">
        <w:rPr>
          <w:rFonts w:ascii="Gilroy ExtraBold" w:eastAsia="Calibri" w:hAnsi="Gilroy ExtraBold"/>
          <w:color w:val="B00003"/>
          <w:sz w:val="40"/>
          <w:szCs w:val="24"/>
          <w:lang w:eastAsia="en-US"/>
        </w:rPr>
        <w:t>»</w:t>
      </w:r>
    </w:p>
    <w:p w14:paraId="2E60D9E4" w14:textId="59B45FB8" w:rsidR="00EE6886" w:rsidRPr="004029DE" w:rsidRDefault="00EE6886" w:rsidP="00EE6886">
      <w:pPr>
        <w:pStyle w:val="1"/>
        <w:jc w:val="center"/>
        <w:rPr>
          <w:rFonts w:ascii="Arial" w:hAnsi="Arial" w:cs="Arial"/>
          <w:lang w:val="ru-RU"/>
        </w:rPr>
      </w:pPr>
      <w:r w:rsidRPr="00E0798F">
        <w:rPr>
          <w:rFonts w:ascii="Arial" w:hAnsi="Arial" w:cs="Arial"/>
        </w:rPr>
        <w:t>Программа тренинг</w:t>
      </w:r>
      <w:r w:rsidR="00A46359" w:rsidRPr="00E0798F">
        <w:rPr>
          <w:rFonts w:ascii="Arial" w:hAnsi="Arial" w:cs="Arial"/>
        </w:rPr>
        <w:t>а</w:t>
      </w:r>
      <w:r w:rsidR="004029DE">
        <w:rPr>
          <w:rFonts w:ascii="Arial" w:hAnsi="Arial" w:cs="Arial"/>
        </w:rPr>
        <w:t>.</w:t>
      </w:r>
    </w:p>
    <w:p w14:paraId="097D037B" w14:textId="77777777" w:rsidR="00A46359" w:rsidRPr="00E0798F" w:rsidRDefault="00A46359" w:rsidP="00EE6886">
      <w:pPr>
        <w:rPr>
          <w:rFonts w:ascii="Arial" w:hAnsi="Arial" w:cs="Arial"/>
          <w:lang w:val="ru-RU"/>
        </w:rPr>
      </w:pPr>
    </w:p>
    <w:p w14:paraId="2A1400A8" w14:textId="77777777" w:rsidR="002314D1" w:rsidRDefault="002314D1" w:rsidP="00D46E3A">
      <w:pPr>
        <w:rPr>
          <w:rFonts w:ascii="Arial" w:hAnsi="Arial" w:cs="Arial"/>
          <w:b/>
          <w:lang w:val="ru-RU"/>
        </w:rPr>
      </w:pPr>
    </w:p>
    <w:p w14:paraId="281F3344" w14:textId="29C6535A" w:rsidR="00D46E3A" w:rsidRPr="004934F3" w:rsidRDefault="00D46E3A" w:rsidP="00D46E3A">
      <w:pPr>
        <w:rPr>
          <w:rFonts w:ascii="Arial" w:hAnsi="Arial" w:cs="Arial"/>
          <w:lang w:val="ru-RU"/>
        </w:rPr>
      </w:pPr>
      <w:r w:rsidRPr="00E0798F">
        <w:rPr>
          <w:rFonts w:ascii="Arial" w:hAnsi="Arial" w:cs="Arial"/>
          <w:b/>
          <w:lang w:val="ru-RU"/>
        </w:rPr>
        <w:t xml:space="preserve">Участники тренинга: </w:t>
      </w:r>
      <w:r w:rsidRPr="00E0798F">
        <w:rPr>
          <w:rFonts w:ascii="Arial" w:hAnsi="Arial" w:cs="Arial"/>
          <w:lang w:val="ru-RU"/>
        </w:rPr>
        <w:t xml:space="preserve"> </w:t>
      </w:r>
    </w:p>
    <w:p w14:paraId="1FE15F70" w14:textId="2A45D4B9" w:rsidR="00EE6886" w:rsidRPr="004934F3" w:rsidRDefault="00A46359" w:rsidP="00A46359">
      <w:pPr>
        <w:jc w:val="both"/>
        <w:rPr>
          <w:rFonts w:ascii="Arial" w:hAnsi="Arial" w:cs="Arial"/>
          <w:lang w:val="ru-RU"/>
        </w:rPr>
      </w:pPr>
      <w:r w:rsidRPr="004934F3">
        <w:rPr>
          <w:rFonts w:ascii="Arial" w:hAnsi="Arial" w:cs="Arial"/>
          <w:lang w:val="ru-RU"/>
        </w:rPr>
        <w:t>Управленцы компании, лидеры, предприниматели и вообще все, кто принимает в своей жизни решения!</w:t>
      </w:r>
    </w:p>
    <w:p w14:paraId="53FE885C" w14:textId="77777777" w:rsidR="00A46359" w:rsidRPr="00E0798F" w:rsidRDefault="00A46359" w:rsidP="00A46359">
      <w:pPr>
        <w:jc w:val="both"/>
        <w:rPr>
          <w:rFonts w:ascii="Arial" w:hAnsi="Arial" w:cs="Arial"/>
          <w:lang w:val="ru-RU"/>
        </w:rPr>
      </w:pPr>
    </w:p>
    <w:p w14:paraId="241710A0" w14:textId="77777777" w:rsidR="00EE6886" w:rsidRPr="00E0798F" w:rsidRDefault="00EE6886" w:rsidP="00EE6886">
      <w:pPr>
        <w:rPr>
          <w:rFonts w:ascii="Arial" w:hAnsi="Arial" w:cs="Arial"/>
          <w:b/>
          <w:lang w:val="ru-RU"/>
        </w:rPr>
      </w:pPr>
      <w:r w:rsidRPr="00E0798F">
        <w:rPr>
          <w:rFonts w:ascii="Arial" w:hAnsi="Arial" w:cs="Arial"/>
          <w:b/>
          <w:lang w:val="ru-RU"/>
        </w:rPr>
        <w:t xml:space="preserve">Цель тренинга: </w:t>
      </w:r>
    </w:p>
    <w:p w14:paraId="23E581CC" w14:textId="4B5CE96A" w:rsidR="00EE6886" w:rsidRPr="00E0798F" w:rsidRDefault="00EE6886" w:rsidP="00EE6886">
      <w:pPr>
        <w:rPr>
          <w:rFonts w:ascii="Arial" w:hAnsi="Arial" w:cs="Arial"/>
          <w:lang w:val="ru-RU"/>
        </w:rPr>
      </w:pPr>
      <w:r w:rsidRPr="00E0798F">
        <w:rPr>
          <w:rFonts w:ascii="Arial" w:hAnsi="Arial" w:cs="Arial"/>
          <w:lang w:val="ru-RU"/>
        </w:rPr>
        <w:t xml:space="preserve">Познакомить участников на практике с основными </w:t>
      </w:r>
      <w:r w:rsidR="00132D79" w:rsidRPr="00E0798F">
        <w:rPr>
          <w:rFonts w:ascii="Arial" w:hAnsi="Arial" w:cs="Arial"/>
          <w:lang w:val="ru-RU"/>
        </w:rPr>
        <w:t>инструментами принятия решений, систематическими предрасположенностями в принятии решений</w:t>
      </w:r>
      <w:r w:rsidR="00422CFA" w:rsidRPr="00E0798F">
        <w:rPr>
          <w:rFonts w:ascii="Arial" w:hAnsi="Arial" w:cs="Arial"/>
          <w:lang w:val="ru-RU"/>
        </w:rPr>
        <w:t>.</w:t>
      </w:r>
      <w:r w:rsidR="00132D79" w:rsidRPr="00E0798F">
        <w:rPr>
          <w:rFonts w:ascii="Arial" w:hAnsi="Arial" w:cs="Arial"/>
          <w:lang w:val="ru-RU"/>
        </w:rPr>
        <w:t xml:space="preserve"> </w:t>
      </w:r>
    </w:p>
    <w:p w14:paraId="2C70EF98" w14:textId="77777777" w:rsidR="00D46E3A" w:rsidRPr="00E0798F" w:rsidRDefault="00D46E3A" w:rsidP="00EE6886">
      <w:pPr>
        <w:rPr>
          <w:rFonts w:ascii="Arial" w:hAnsi="Arial" w:cs="Arial"/>
          <w:lang w:val="ru-RU"/>
        </w:rPr>
      </w:pPr>
    </w:p>
    <w:p w14:paraId="4A688AF6" w14:textId="44AC5869" w:rsidR="00EE6886" w:rsidRPr="00E0798F" w:rsidRDefault="00D46E3A" w:rsidP="00EE6886">
      <w:pPr>
        <w:rPr>
          <w:rFonts w:ascii="Arial" w:hAnsi="Arial" w:cs="Arial"/>
          <w:b/>
          <w:lang w:val="ru-RU"/>
        </w:rPr>
      </w:pPr>
      <w:r w:rsidRPr="00E0798F">
        <w:rPr>
          <w:rFonts w:ascii="Arial" w:eastAsia="Times New Roman" w:hAnsi="Arial" w:cs="Arial"/>
          <w:b/>
          <w:bCs/>
          <w:lang w:val="ru-RU" w:eastAsia="ru-RU" w:bidi="ar-SA"/>
        </w:rPr>
        <w:t xml:space="preserve">Участники в </w:t>
      </w:r>
      <w:r w:rsidRPr="00E0798F">
        <w:rPr>
          <w:rFonts w:ascii="Arial" w:hAnsi="Arial" w:cs="Arial"/>
          <w:b/>
          <w:lang w:val="ru-RU"/>
        </w:rPr>
        <w:t>результате</w:t>
      </w:r>
      <w:r w:rsidR="00EE6886" w:rsidRPr="00E0798F">
        <w:rPr>
          <w:rFonts w:ascii="Arial" w:hAnsi="Arial" w:cs="Arial"/>
          <w:b/>
          <w:lang w:val="ru-RU"/>
        </w:rPr>
        <w:t xml:space="preserve">  тренинга:</w:t>
      </w:r>
    </w:p>
    <w:p w14:paraId="57A4A4CE" w14:textId="37D81606" w:rsidR="00CD514F" w:rsidRPr="00E0798F" w:rsidRDefault="00067F44" w:rsidP="00CD514F">
      <w:pPr>
        <w:pStyle w:val="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0798F">
        <w:rPr>
          <w:rFonts w:ascii="Arial" w:hAnsi="Arial" w:cs="Arial"/>
          <w:b/>
          <w:sz w:val="24"/>
          <w:szCs w:val="24"/>
          <w:lang w:val="ru-RU"/>
        </w:rPr>
        <w:t xml:space="preserve">Ловушки </w:t>
      </w:r>
      <w:r w:rsidR="00B0052D" w:rsidRPr="00E0798F">
        <w:rPr>
          <w:rFonts w:ascii="Arial" w:hAnsi="Arial" w:cs="Arial"/>
          <w:b/>
          <w:sz w:val="24"/>
          <w:szCs w:val="24"/>
          <w:lang w:val="ru-RU"/>
        </w:rPr>
        <w:t>м</w:t>
      </w:r>
      <w:r w:rsidR="00D46E3A" w:rsidRPr="00E0798F">
        <w:rPr>
          <w:rFonts w:ascii="Arial" w:hAnsi="Arial" w:cs="Arial"/>
          <w:b/>
          <w:sz w:val="24"/>
          <w:szCs w:val="24"/>
          <w:lang w:val="ru-RU"/>
        </w:rPr>
        <w:t>озг</w:t>
      </w:r>
      <w:r w:rsidR="00B0052D" w:rsidRPr="00E0798F">
        <w:rPr>
          <w:rFonts w:ascii="Arial" w:hAnsi="Arial" w:cs="Arial"/>
          <w:b/>
          <w:sz w:val="24"/>
          <w:szCs w:val="24"/>
          <w:lang w:val="ru-RU"/>
        </w:rPr>
        <w:t>а</w:t>
      </w:r>
      <w:r w:rsidR="00D46E3A" w:rsidRPr="00E0798F">
        <w:rPr>
          <w:rFonts w:ascii="Arial" w:hAnsi="Arial" w:cs="Arial"/>
          <w:b/>
          <w:sz w:val="24"/>
          <w:szCs w:val="24"/>
          <w:lang w:val="ru-RU"/>
        </w:rPr>
        <w:t>.</w:t>
      </w:r>
      <w:r w:rsidR="00D46E3A" w:rsidRPr="00E0798F">
        <w:rPr>
          <w:rFonts w:ascii="Arial" w:hAnsi="Arial" w:cs="Arial"/>
          <w:sz w:val="24"/>
          <w:szCs w:val="24"/>
          <w:lang w:val="ru-RU"/>
        </w:rPr>
        <w:t xml:space="preserve"> </w:t>
      </w:r>
      <w:r w:rsidR="00CD514F" w:rsidRPr="00E0798F">
        <w:rPr>
          <w:rFonts w:ascii="Arial" w:hAnsi="Arial" w:cs="Arial"/>
          <w:sz w:val="24"/>
          <w:szCs w:val="24"/>
          <w:lang w:val="ru-RU"/>
        </w:rPr>
        <w:t>Узнают более чем</w:t>
      </w:r>
      <w:r w:rsidR="003D0FA9" w:rsidRPr="00E0798F">
        <w:rPr>
          <w:rFonts w:ascii="Arial" w:hAnsi="Arial" w:cs="Arial"/>
          <w:sz w:val="24"/>
          <w:szCs w:val="24"/>
          <w:lang w:val="ru-RU"/>
        </w:rPr>
        <w:t xml:space="preserve"> </w:t>
      </w:r>
      <w:r w:rsidR="00CD514F" w:rsidRPr="00E0798F">
        <w:rPr>
          <w:rFonts w:ascii="Arial" w:hAnsi="Arial" w:cs="Arial"/>
          <w:sz w:val="24"/>
          <w:szCs w:val="24"/>
          <w:lang w:val="ru-RU"/>
        </w:rPr>
        <w:t>о</w:t>
      </w:r>
      <w:r w:rsidR="003D0FA9" w:rsidRPr="00E0798F">
        <w:rPr>
          <w:rFonts w:ascii="Arial" w:hAnsi="Arial" w:cs="Arial"/>
          <w:sz w:val="24"/>
          <w:szCs w:val="24"/>
          <w:lang w:val="ru-RU"/>
        </w:rPr>
        <w:t xml:space="preserve"> 30</w:t>
      </w:r>
      <w:r w:rsidR="00CD514F" w:rsidRPr="00E0798F">
        <w:rPr>
          <w:rFonts w:ascii="Arial" w:hAnsi="Arial" w:cs="Arial"/>
          <w:sz w:val="24"/>
          <w:szCs w:val="24"/>
          <w:lang w:val="ru-RU"/>
        </w:rPr>
        <w:t xml:space="preserve"> различных систематическ</w:t>
      </w:r>
      <w:r w:rsidR="00D07622" w:rsidRPr="00E0798F">
        <w:rPr>
          <w:rFonts w:ascii="Arial" w:hAnsi="Arial" w:cs="Arial"/>
          <w:sz w:val="24"/>
          <w:szCs w:val="24"/>
          <w:lang w:val="ru-RU"/>
        </w:rPr>
        <w:t xml:space="preserve">их ошибках в принятии решений, </w:t>
      </w:r>
      <w:r w:rsidR="00CD514F" w:rsidRPr="00E0798F">
        <w:rPr>
          <w:rFonts w:ascii="Arial" w:hAnsi="Arial" w:cs="Arial"/>
          <w:sz w:val="24"/>
          <w:szCs w:val="24"/>
          <w:lang w:val="ru-RU"/>
        </w:rPr>
        <w:t>научатся распознавать их в своем поведении и в поведении других людей</w:t>
      </w:r>
      <w:r w:rsidR="00D46E3A" w:rsidRPr="00E0798F">
        <w:rPr>
          <w:rFonts w:ascii="Arial" w:hAnsi="Arial" w:cs="Arial"/>
          <w:sz w:val="24"/>
          <w:szCs w:val="24"/>
          <w:lang w:val="ru-RU"/>
        </w:rPr>
        <w:t>. Узнают ловушки мозга, в которые ловятся все, кто о них не знает.</w:t>
      </w:r>
    </w:p>
    <w:p w14:paraId="6253501F" w14:textId="5CF3AA15" w:rsidR="00CD514F" w:rsidRPr="00E0798F" w:rsidRDefault="00D46E3A" w:rsidP="00CD514F">
      <w:pPr>
        <w:pStyle w:val="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0798F">
        <w:rPr>
          <w:rFonts w:ascii="Arial" w:hAnsi="Arial" w:cs="Arial"/>
          <w:b/>
          <w:sz w:val="24"/>
          <w:szCs w:val="24"/>
          <w:lang w:val="ru-RU"/>
        </w:rPr>
        <w:t xml:space="preserve">Инструменты. </w:t>
      </w:r>
      <w:r w:rsidRPr="00E0798F">
        <w:rPr>
          <w:rFonts w:ascii="Arial" w:hAnsi="Arial" w:cs="Arial"/>
          <w:sz w:val="24"/>
          <w:szCs w:val="24"/>
          <w:lang w:val="ru-RU"/>
        </w:rPr>
        <w:t xml:space="preserve">Изучат </w:t>
      </w:r>
      <w:r w:rsidR="00061665">
        <w:rPr>
          <w:rFonts w:ascii="Arial" w:hAnsi="Arial" w:cs="Arial"/>
          <w:sz w:val="24"/>
          <w:szCs w:val="24"/>
          <w:lang w:val="ru-RU"/>
        </w:rPr>
        <w:t xml:space="preserve">некоторые </w:t>
      </w:r>
      <w:r w:rsidRPr="00E0798F">
        <w:rPr>
          <w:rFonts w:ascii="Arial" w:hAnsi="Arial" w:cs="Arial"/>
          <w:sz w:val="24"/>
          <w:szCs w:val="24"/>
          <w:lang w:val="ru-RU"/>
        </w:rPr>
        <w:t>инструменты принятия решений, используемые в современном менеджменте.</w:t>
      </w:r>
    </w:p>
    <w:p w14:paraId="26410156" w14:textId="49290EE5" w:rsidR="00422CFA" w:rsidRPr="00E0798F" w:rsidRDefault="004934F3" w:rsidP="00CD514F">
      <w:pPr>
        <w:pStyle w:val="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Управление</w:t>
      </w:r>
      <w:r w:rsidR="00D46E3A" w:rsidRPr="00E0798F">
        <w:rPr>
          <w:rFonts w:ascii="Arial" w:hAnsi="Arial" w:cs="Arial"/>
          <w:b/>
          <w:sz w:val="24"/>
          <w:szCs w:val="24"/>
          <w:lang w:val="ru-RU"/>
        </w:rPr>
        <w:t>.</w:t>
      </w:r>
      <w:r w:rsidR="00D46E3A" w:rsidRPr="00E0798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Разберут у</w:t>
      </w:r>
      <w:r w:rsidRPr="004934F3">
        <w:rPr>
          <w:rFonts w:ascii="Arial" w:hAnsi="Arial" w:cs="Arial"/>
          <w:sz w:val="24"/>
          <w:szCs w:val="24"/>
          <w:lang w:val="ru-RU"/>
        </w:rPr>
        <w:t>правленческие эвристики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D46E3A" w:rsidRPr="00E0798F">
        <w:rPr>
          <w:rFonts w:ascii="Arial" w:hAnsi="Arial" w:cs="Arial"/>
          <w:sz w:val="24"/>
          <w:szCs w:val="24"/>
          <w:lang w:val="ru-RU"/>
        </w:rPr>
        <w:t>мешающие приним</w:t>
      </w:r>
      <w:r w:rsidR="00957D5E" w:rsidRPr="00E0798F">
        <w:rPr>
          <w:rFonts w:ascii="Arial" w:hAnsi="Arial" w:cs="Arial"/>
          <w:sz w:val="24"/>
          <w:szCs w:val="24"/>
          <w:lang w:val="ru-RU"/>
        </w:rPr>
        <w:t xml:space="preserve">ать правильные решения </w:t>
      </w:r>
      <w:r w:rsidR="00061665">
        <w:rPr>
          <w:rFonts w:ascii="Arial" w:hAnsi="Arial" w:cs="Arial"/>
          <w:sz w:val="24"/>
          <w:szCs w:val="24"/>
          <w:lang w:val="ru-RU"/>
        </w:rPr>
        <w:t>руководителю</w:t>
      </w:r>
      <w:r w:rsidR="00D46E3A" w:rsidRPr="00E0798F">
        <w:rPr>
          <w:rFonts w:ascii="Arial" w:hAnsi="Arial" w:cs="Arial"/>
          <w:sz w:val="24"/>
          <w:szCs w:val="24"/>
          <w:lang w:val="ru-RU"/>
        </w:rPr>
        <w:t>.</w:t>
      </w:r>
    </w:p>
    <w:p w14:paraId="7018F755" w14:textId="77777777" w:rsidR="00EE6886" w:rsidRPr="00E0798F" w:rsidRDefault="00EE6886" w:rsidP="00EE6886">
      <w:pPr>
        <w:ind w:left="720"/>
        <w:rPr>
          <w:rFonts w:ascii="Arial" w:hAnsi="Arial" w:cs="Arial"/>
          <w:lang w:val="ru-RU"/>
        </w:rPr>
      </w:pPr>
      <w:r w:rsidRPr="00E0798F">
        <w:rPr>
          <w:rFonts w:ascii="Arial" w:hAnsi="Arial" w:cs="Arial"/>
          <w:lang w:val="ru-RU"/>
        </w:rPr>
        <w:tab/>
      </w:r>
    </w:p>
    <w:p w14:paraId="08D574F0" w14:textId="141A42A7" w:rsidR="00EE6886" w:rsidRPr="00E0798F" w:rsidRDefault="00EE6886" w:rsidP="00EE6886">
      <w:pPr>
        <w:rPr>
          <w:rFonts w:ascii="Arial" w:hAnsi="Arial" w:cs="Arial"/>
          <w:lang w:val="ru-RU"/>
        </w:rPr>
      </w:pPr>
      <w:r w:rsidRPr="00E0798F">
        <w:rPr>
          <w:rFonts w:ascii="Arial" w:hAnsi="Arial" w:cs="Arial"/>
          <w:b/>
          <w:lang w:val="ru-RU"/>
        </w:rPr>
        <w:t>Продолжительность тренинга:</w:t>
      </w:r>
      <w:r w:rsidRPr="00E0798F">
        <w:rPr>
          <w:rFonts w:ascii="Arial" w:hAnsi="Arial" w:cs="Arial"/>
          <w:lang w:val="ru-RU"/>
        </w:rPr>
        <w:t xml:space="preserve"> </w:t>
      </w:r>
      <w:r w:rsidR="004934F3">
        <w:rPr>
          <w:rFonts w:ascii="Arial" w:hAnsi="Arial" w:cs="Arial"/>
          <w:lang w:val="ru-RU"/>
        </w:rPr>
        <w:t>1</w:t>
      </w:r>
      <w:r w:rsidRPr="00E0798F">
        <w:rPr>
          <w:rFonts w:ascii="Arial" w:hAnsi="Arial" w:cs="Arial"/>
          <w:lang w:val="ru-RU"/>
        </w:rPr>
        <w:t xml:space="preserve"> д</w:t>
      </w:r>
      <w:r w:rsidR="004934F3">
        <w:rPr>
          <w:rFonts w:ascii="Arial" w:hAnsi="Arial" w:cs="Arial"/>
          <w:lang w:val="ru-RU"/>
        </w:rPr>
        <w:t>е</w:t>
      </w:r>
      <w:r w:rsidRPr="00E0798F">
        <w:rPr>
          <w:rFonts w:ascii="Arial" w:hAnsi="Arial" w:cs="Arial"/>
          <w:lang w:val="ru-RU"/>
        </w:rPr>
        <w:t>н</w:t>
      </w:r>
      <w:r w:rsidR="004934F3">
        <w:rPr>
          <w:rFonts w:ascii="Arial" w:hAnsi="Arial" w:cs="Arial"/>
          <w:lang w:val="ru-RU"/>
        </w:rPr>
        <w:t>ь</w:t>
      </w:r>
      <w:r w:rsidRPr="00E0798F">
        <w:rPr>
          <w:rFonts w:ascii="Arial" w:hAnsi="Arial" w:cs="Arial"/>
          <w:lang w:val="ru-RU"/>
        </w:rPr>
        <w:t>.</w:t>
      </w:r>
      <w:r w:rsidR="00B22B24">
        <w:rPr>
          <w:rFonts w:ascii="Arial" w:hAnsi="Arial" w:cs="Arial"/>
          <w:lang w:val="ru-RU"/>
        </w:rPr>
        <w:t xml:space="preserve"> 10-18:00.</w:t>
      </w:r>
    </w:p>
    <w:p w14:paraId="745DC5E7" w14:textId="77777777" w:rsidR="00D07622" w:rsidRPr="00E0798F" w:rsidRDefault="00D07622" w:rsidP="00EE6886">
      <w:pPr>
        <w:rPr>
          <w:rFonts w:ascii="Arial" w:hAnsi="Arial" w:cs="Arial"/>
          <w:lang w:val="ru-RU"/>
        </w:rPr>
      </w:pPr>
    </w:p>
    <w:p w14:paraId="38786722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7E19491B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2B169522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1C640ACD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44FF1EF5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0A537799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3F1FCCD9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42027760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73AA6FD8" w14:textId="591A80A5" w:rsidR="00B21546" w:rsidRDefault="00B21546" w:rsidP="00EE6886">
      <w:pPr>
        <w:rPr>
          <w:rFonts w:ascii="Arial" w:hAnsi="Arial" w:cs="Arial"/>
          <w:b/>
          <w:lang w:val="ru-RU"/>
        </w:rPr>
      </w:pPr>
    </w:p>
    <w:p w14:paraId="68C62AB5" w14:textId="156149C2" w:rsidR="004934F3" w:rsidRDefault="004934F3" w:rsidP="00EE6886">
      <w:pPr>
        <w:rPr>
          <w:rFonts w:ascii="Arial" w:hAnsi="Arial" w:cs="Arial"/>
          <w:b/>
          <w:lang w:val="ru-RU"/>
        </w:rPr>
      </w:pPr>
    </w:p>
    <w:p w14:paraId="50574F73" w14:textId="77777777" w:rsidR="004934F3" w:rsidRPr="004934F3" w:rsidRDefault="004934F3" w:rsidP="00EE6886">
      <w:pPr>
        <w:rPr>
          <w:rFonts w:ascii="Arial" w:hAnsi="Arial" w:cs="Arial"/>
          <w:b/>
          <w:lang w:val="ru-RU"/>
        </w:rPr>
      </w:pPr>
    </w:p>
    <w:p w14:paraId="6C91A6BB" w14:textId="77777777" w:rsidR="00B21546" w:rsidRPr="004934F3" w:rsidRDefault="00B21546" w:rsidP="00EE6886">
      <w:pPr>
        <w:rPr>
          <w:rFonts w:ascii="Arial" w:hAnsi="Arial" w:cs="Arial"/>
          <w:b/>
          <w:lang w:val="ru-RU"/>
        </w:rPr>
      </w:pPr>
    </w:p>
    <w:p w14:paraId="4837D6D3" w14:textId="27C8C504" w:rsidR="00EE6886" w:rsidRPr="00E0798F" w:rsidRDefault="00D46E3A" w:rsidP="00EE6886">
      <w:pPr>
        <w:rPr>
          <w:rFonts w:ascii="Arial" w:hAnsi="Arial" w:cs="Arial"/>
          <w:b/>
          <w:lang w:val="ru-RU"/>
        </w:rPr>
      </w:pPr>
      <w:r w:rsidRPr="004934F3">
        <w:rPr>
          <w:rFonts w:ascii="Arial" w:hAnsi="Arial" w:cs="Arial"/>
          <w:b/>
          <w:lang w:val="ru-RU"/>
        </w:rPr>
        <w:t>Учебно-тематический план.</w:t>
      </w:r>
    </w:p>
    <w:p w14:paraId="21393D63" w14:textId="77777777" w:rsidR="00EE6886" w:rsidRPr="00E0798F" w:rsidRDefault="00EE6886" w:rsidP="00EE6886">
      <w:pPr>
        <w:rPr>
          <w:rFonts w:ascii="Arial" w:hAnsi="Arial" w:cs="Arial"/>
          <w:b/>
          <w:lang w:val="ru-RU"/>
        </w:rPr>
      </w:pPr>
    </w:p>
    <w:p w14:paraId="7D23BDB4" w14:textId="42507801" w:rsidR="00CD514F" w:rsidRPr="004934F3" w:rsidRDefault="00CD514F" w:rsidP="00CD514F">
      <w:pPr>
        <w:rPr>
          <w:rFonts w:ascii="Arial" w:hAnsi="Arial" w:cs="Arial"/>
          <w:b/>
          <w:lang w:val="ru-RU"/>
        </w:rPr>
      </w:pPr>
      <w:r w:rsidRPr="00E0798F">
        <w:rPr>
          <w:rFonts w:ascii="Arial" w:hAnsi="Arial" w:cs="Arial"/>
          <w:b/>
          <w:bCs/>
          <w:lang w:val="ru-RU"/>
        </w:rPr>
        <w:t>1-й день</w:t>
      </w:r>
      <w:r w:rsidRPr="004934F3">
        <w:rPr>
          <w:rFonts w:ascii="Arial" w:hAnsi="Arial" w:cs="Arial"/>
          <w:b/>
          <w:bCs/>
          <w:lang w:val="ru-RU"/>
        </w:rPr>
        <w:t>:</w:t>
      </w:r>
      <w:r w:rsidRPr="00E0798F">
        <w:rPr>
          <w:rFonts w:ascii="Arial" w:hAnsi="Arial" w:cs="Arial"/>
          <w:b/>
          <w:bCs/>
          <w:lang w:val="ru-RU"/>
        </w:rPr>
        <w:t xml:space="preserve"> </w:t>
      </w:r>
      <w:r w:rsidR="0001504A" w:rsidRPr="00E0798F">
        <w:rPr>
          <w:rFonts w:ascii="Arial" w:hAnsi="Arial" w:cs="Arial"/>
          <w:b/>
          <w:bCs/>
          <w:lang w:val="ru-RU"/>
        </w:rPr>
        <w:t xml:space="preserve"> </w:t>
      </w:r>
      <w:r w:rsidRPr="004934F3">
        <w:rPr>
          <w:rFonts w:ascii="Arial" w:hAnsi="Arial" w:cs="Arial"/>
          <w:b/>
          <w:bCs/>
          <w:lang w:val="ru-RU"/>
        </w:rPr>
        <w:t xml:space="preserve"> </w:t>
      </w:r>
    </w:p>
    <w:p w14:paraId="2BF4C58D" w14:textId="3F7B6D7A" w:rsidR="00EE6886" w:rsidRPr="00E0798F" w:rsidRDefault="00132D79" w:rsidP="00EE6886">
      <w:pPr>
        <w:rPr>
          <w:rFonts w:ascii="Arial" w:hAnsi="Arial" w:cs="Arial"/>
          <w:b/>
          <w:lang w:val="ru-RU"/>
        </w:rPr>
      </w:pPr>
      <w:r w:rsidRPr="00E0798F">
        <w:rPr>
          <w:rFonts w:ascii="Arial" w:hAnsi="Arial" w:cs="Arial"/>
          <w:b/>
          <w:lang w:val="ru-RU"/>
        </w:rPr>
        <w:t>Принятие решений и инструменты принятия решений</w:t>
      </w:r>
    </w:p>
    <w:p w14:paraId="1D117DC3" w14:textId="77777777" w:rsidR="003D0FA9" w:rsidRPr="00E0798F" w:rsidRDefault="003D0FA9" w:rsidP="00EE6886">
      <w:pPr>
        <w:rPr>
          <w:rFonts w:ascii="Arial" w:hAnsi="Arial" w:cs="Arial"/>
          <w:b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891"/>
        <w:gridCol w:w="1711"/>
        <w:gridCol w:w="1755"/>
        <w:gridCol w:w="987"/>
      </w:tblGrid>
      <w:tr w:rsidR="00EE6886" w:rsidRPr="00E0798F" w14:paraId="2214ACAB" w14:textId="77777777" w:rsidTr="00061665">
        <w:trPr>
          <w:trHeight w:val="529"/>
        </w:trPr>
        <w:tc>
          <w:tcPr>
            <w:tcW w:w="2227" w:type="dxa"/>
          </w:tcPr>
          <w:p w14:paraId="684B69BE" w14:textId="77777777" w:rsidR="00EE6886" w:rsidRPr="004934F3" w:rsidRDefault="00EE6886" w:rsidP="005C1BA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91" w:type="dxa"/>
          </w:tcPr>
          <w:p w14:paraId="30248EB8" w14:textId="77777777" w:rsidR="00EE6886" w:rsidRPr="00E0798F" w:rsidRDefault="00EE6886" w:rsidP="005C1BAC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Название</w:t>
            </w:r>
          </w:p>
        </w:tc>
        <w:tc>
          <w:tcPr>
            <w:tcW w:w="1711" w:type="dxa"/>
          </w:tcPr>
          <w:p w14:paraId="0583E384" w14:textId="06CA4CD2" w:rsidR="00EE6886" w:rsidRPr="00E0798F" w:rsidRDefault="00EE6886" w:rsidP="00A215E1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Методы (80% практики, 20% теории)</w:t>
            </w:r>
          </w:p>
        </w:tc>
        <w:tc>
          <w:tcPr>
            <w:tcW w:w="1755" w:type="dxa"/>
          </w:tcPr>
          <w:p w14:paraId="2FBBFB0C" w14:textId="77777777" w:rsidR="00EE6886" w:rsidRPr="00E0798F" w:rsidRDefault="00EE6886" w:rsidP="005C1BAC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Форма контроля знаний</w:t>
            </w:r>
          </w:p>
        </w:tc>
        <w:tc>
          <w:tcPr>
            <w:tcW w:w="987" w:type="dxa"/>
          </w:tcPr>
          <w:p w14:paraId="599AC8C2" w14:textId="77777777" w:rsidR="00EE6886" w:rsidRPr="00E0798F" w:rsidRDefault="00EE6886" w:rsidP="005C1BAC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Время</w:t>
            </w:r>
          </w:p>
        </w:tc>
      </w:tr>
      <w:tr w:rsidR="00EE6886" w:rsidRPr="00E0798F" w14:paraId="114414CD" w14:textId="77777777" w:rsidTr="00061665">
        <w:trPr>
          <w:trHeight w:val="1092"/>
        </w:trPr>
        <w:tc>
          <w:tcPr>
            <w:tcW w:w="2227" w:type="dxa"/>
          </w:tcPr>
          <w:p w14:paraId="0E30EF12" w14:textId="77777777" w:rsidR="00EE6886" w:rsidRPr="00E0798F" w:rsidRDefault="00EE6886" w:rsidP="005C1BAC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1 блок</w:t>
            </w:r>
          </w:p>
        </w:tc>
        <w:tc>
          <w:tcPr>
            <w:tcW w:w="2891" w:type="dxa"/>
          </w:tcPr>
          <w:p w14:paraId="145C4D7D" w14:textId="77777777" w:rsidR="00CD514F" w:rsidRPr="00E0798F" w:rsidRDefault="00470C06" w:rsidP="00CD514F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 xml:space="preserve">Введение. </w:t>
            </w:r>
          </w:p>
          <w:p w14:paraId="1EAE9AD6" w14:textId="77777777" w:rsidR="003D0FA9" w:rsidRPr="00E0798F" w:rsidRDefault="00470C06" w:rsidP="003D0FA9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>Контекст тренинга</w:t>
            </w:r>
            <w:r w:rsidRPr="004934F3">
              <w:rPr>
                <w:rFonts w:ascii="Arial" w:hAnsi="Arial" w:cs="Arial"/>
                <w:lang w:val="ru-RU"/>
              </w:rPr>
              <w:t xml:space="preserve">: </w:t>
            </w:r>
            <w:r w:rsidRPr="00E0798F">
              <w:rPr>
                <w:rFonts w:ascii="Arial" w:hAnsi="Arial" w:cs="Arial"/>
                <w:lang w:val="ru-RU"/>
              </w:rPr>
              <w:t xml:space="preserve">открытость к новому, умение выйти за рамки прошлого опыта. </w:t>
            </w:r>
          </w:p>
          <w:p w14:paraId="309FE6A8" w14:textId="2B76D677" w:rsidR="00D07622" w:rsidRPr="00E0798F" w:rsidRDefault="00D07622" w:rsidP="003D0FA9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 xml:space="preserve">Абсолютная рациональность </w:t>
            </w:r>
          </w:p>
          <w:p w14:paraId="38CCBF03" w14:textId="0515CE81" w:rsidR="00D07622" w:rsidRPr="00E0798F" w:rsidRDefault="00470C06" w:rsidP="003D0FA9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  <w:lang w:val="ru-RU"/>
              </w:rPr>
              <w:t>Ограниченная рациональность</w:t>
            </w:r>
          </w:p>
        </w:tc>
        <w:tc>
          <w:tcPr>
            <w:tcW w:w="1711" w:type="dxa"/>
          </w:tcPr>
          <w:p w14:paraId="6D54950C" w14:textId="60E6F1D5" w:rsidR="003D0FA9" w:rsidRPr="00E0798F" w:rsidRDefault="00EE6886" w:rsidP="003D0FA9">
            <w:pPr>
              <w:rPr>
                <w:rFonts w:ascii="Arial" w:hAnsi="Arial" w:cs="Arial"/>
                <w:lang w:val="ru-RU"/>
              </w:rPr>
            </w:pPr>
            <w:r w:rsidRPr="004934F3">
              <w:rPr>
                <w:rFonts w:ascii="Arial" w:hAnsi="Arial" w:cs="Arial"/>
                <w:lang w:val="ru-RU"/>
              </w:rPr>
              <w:t>Шеринг, разогрев, вводная игра</w:t>
            </w:r>
            <w:r w:rsidR="003D0FA9" w:rsidRPr="004934F3">
              <w:rPr>
                <w:rFonts w:ascii="Arial" w:hAnsi="Arial" w:cs="Arial"/>
                <w:lang w:val="ru-RU"/>
              </w:rPr>
              <w:t>.</w:t>
            </w:r>
            <w:r w:rsidR="003D0FA9" w:rsidRPr="00E0798F">
              <w:rPr>
                <w:rFonts w:ascii="Arial" w:hAnsi="Arial" w:cs="Arial"/>
                <w:lang w:val="ru-RU"/>
              </w:rPr>
              <w:t xml:space="preserve"> Пример – скрестить руки по-другому.</w:t>
            </w:r>
          </w:p>
          <w:p w14:paraId="21C8B95F" w14:textId="04EC03A5" w:rsidR="00EE6886" w:rsidRPr="004934F3" w:rsidRDefault="00EE6886" w:rsidP="005C1BA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5" w:type="dxa"/>
          </w:tcPr>
          <w:p w14:paraId="2C7C3ED7" w14:textId="77777777" w:rsidR="00EE6886" w:rsidRPr="00E0798F" w:rsidRDefault="00EE6886" w:rsidP="005C1BAC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Вопросы тренера</w:t>
            </w:r>
          </w:p>
        </w:tc>
        <w:tc>
          <w:tcPr>
            <w:tcW w:w="987" w:type="dxa"/>
          </w:tcPr>
          <w:p w14:paraId="358382F7" w14:textId="55C22B22" w:rsidR="00EE6886" w:rsidRPr="00E0798F" w:rsidRDefault="00061665" w:rsidP="005C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  <w:r w:rsidR="00CD514F" w:rsidRPr="00E0798F">
              <w:rPr>
                <w:rFonts w:ascii="Arial" w:hAnsi="Arial" w:cs="Arial"/>
              </w:rPr>
              <w:t xml:space="preserve"> мин</w:t>
            </w:r>
            <w:r w:rsidR="00EE6886" w:rsidRPr="00E0798F">
              <w:rPr>
                <w:rFonts w:ascii="Arial" w:hAnsi="Arial" w:cs="Arial"/>
              </w:rPr>
              <w:t xml:space="preserve"> </w:t>
            </w:r>
          </w:p>
        </w:tc>
      </w:tr>
      <w:tr w:rsidR="00EE6886" w:rsidRPr="00E0798F" w14:paraId="7B7A2FC9" w14:textId="77777777" w:rsidTr="00061665">
        <w:trPr>
          <w:trHeight w:val="562"/>
        </w:trPr>
        <w:tc>
          <w:tcPr>
            <w:tcW w:w="2227" w:type="dxa"/>
            <w:shd w:val="clear" w:color="auto" w:fill="auto"/>
          </w:tcPr>
          <w:p w14:paraId="7BDEB27E" w14:textId="016092ED" w:rsidR="00EE6886" w:rsidRPr="00E0798F" w:rsidRDefault="001E65A2" w:rsidP="005C1BAC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 xml:space="preserve">2 </w:t>
            </w:r>
            <w:r w:rsidRPr="00E0798F">
              <w:rPr>
                <w:rFonts w:ascii="Arial" w:hAnsi="Arial" w:cs="Arial"/>
                <w:lang w:val="ru-RU"/>
              </w:rPr>
              <w:t>блок</w:t>
            </w:r>
          </w:p>
        </w:tc>
        <w:tc>
          <w:tcPr>
            <w:tcW w:w="2891" w:type="dxa"/>
            <w:shd w:val="clear" w:color="auto" w:fill="auto"/>
          </w:tcPr>
          <w:p w14:paraId="05F82ED5" w14:textId="72CF2F7D" w:rsidR="00CD514F" w:rsidRPr="004934F3" w:rsidRDefault="00CD514F" w:rsidP="00CD514F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Эвристик</w:t>
            </w:r>
            <w:r w:rsidR="00A215E1" w:rsidRPr="00E0798F">
              <w:rPr>
                <w:rFonts w:ascii="Arial" w:hAnsi="Arial" w:cs="Arial"/>
                <w:b/>
                <w:lang w:val="ru-RU"/>
              </w:rPr>
              <w:t>и</w:t>
            </w:r>
            <w:r w:rsidR="007B6ED6" w:rsidRPr="00E0798F">
              <w:rPr>
                <w:rFonts w:ascii="Arial" w:hAnsi="Arial" w:cs="Arial"/>
                <w:b/>
                <w:lang w:val="ru-RU"/>
              </w:rPr>
              <w:t xml:space="preserve"> и концептуальные блоки</w:t>
            </w:r>
            <w:r w:rsidR="00A215E1" w:rsidRPr="00E0798F">
              <w:rPr>
                <w:rFonts w:ascii="Arial" w:hAnsi="Arial" w:cs="Arial"/>
                <w:lang w:val="ru-RU"/>
              </w:rPr>
              <w:t>, задействованные</w:t>
            </w:r>
            <w:r w:rsidRPr="00E0798F">
              <w:rPr>
                <w:rFonts w:ascii="Arial" w:hAnsi="Arial" w:cs="Arial"/>
                <w:lang w:val="ru-RU"/>
              </w:rPr>
              <w:t xml:space="preserve"> в принятии управленческих и стратегических решений</w:t>
            </w:r>
            <w:r w:rsidRPr="00E0798F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14:paraId="29728A8E" w14:textId="5BA717AD" w:rsidR="00422CFA" w:rsidRPr="00E0798F" w:rsidRDefault="00422CFA" w:rsidP="005C1BA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Цикл принятия решений</w:t>
            </w:r>
          </w:p>
        </w:tc>
        <w:tc>
          <w:tcPr>
            <w:tcW w:w="1711" w:type="dxa"/>
            <w:shd w:val="clear" w:color="auto" w:fill="auto"/>
          </w:tcPr>
          <w:p w14:paraId="2A3A29F3" w14:textId="1637EEAB" w:rsidR="00EE6886" w:rsidRPr="00E0798F" w:rsidRDefault="00CD514F" w:rsidP="005C1BAC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Мини-лекции, упражнения, шеринг</w:t>
            </w:r>
          </w:p>
        </w:tc>
        <w:tc>
          <w:tcPr>
            <w:tcW w:w="1755" w:type="dxa"/>
            <w:shd w:val="clear" w:color="auto" w:fill="auto"/>
          </w:tcPr>
          <w:p w14:paraId="14682A3E" w14:textId="43790D55" w:rsidR="00EE6886" w:rsidRPr="00E0798F" w:rsidRDefault="0086531F" w:rsidP="005C1BAC">
            <w:pPr>
              <w:rPr>
                <w:rFonts w:ascii="Arial" w:hAnsi="Arial" w:cs="Arial"/>
              </w:rPr>
            </w:pPr>
            <w:r w:rsidRPr="004934F3">
              <w:rPr>
                <w:rFonts w:ascii="Arial" w:hAnsi="Arial" w:cs="Arial"/>
                <w:lang w:val="ru-RU"/>
              </w:rPr>
              <w:t xml:space="preserve">Практическое применение   в упражне-ниях. </w:t>
            </w:r>
            <w:r w:rsidRPr="00E0798F">
              <w:rPr>
                <w:rFonts w:ascii="Arial" w:hAnsi="Arial" w:cs="Arial"/>
              </w:rPr>
              <w:t>Шеринг.</w:t>
            </w:r>
          </w:p>
        </w:tc>
        <w:tc>
          <w:tcPr>
            <w:tcW w:w="987" w:type="dxa"/>
            <w:shd w:val="clear" w:color="auto" w:fill="auto"/>
          </w:tcPr>
          <w:p w14:paraId="7B2953A1" w14:textId="0818F21A" w:rsidR="00EE6886" w:rsidRPr="00E0798F" w:rsidRDefault="00061665" w:rsidP="005C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="00CD514F" w:rsidRPr="00E0798F">
              <w:rPr>
                <w:rFonts w:ascii="Arial" w:hAnsi="Arial" w:cs="Arial"/>
                <w:lang w:val="ru-RU"/>
              </w:rPr>
              <w:t xml:space="preserve"> мин</w:t>
            </w:r>
          </w:p>
        </w:tc>
      </w:tr>
      <w:tr w:rsidR="0086531F" w:rsidRPr="00E0798F" w14:paraId="1ADCB6F8" w14:textId="77777777" w:rsidTr="00061665">
        <w:trPr>
          <w:trHeight w:val="562"/>
        </w:trPr>
        <w:tc>
          <w:tcPr>
            <w:tcW w:w="2227" w:type="dxa"/>
            <w:shd w:val="clear" w:color="auto" w:fill="auto"/>
          </w:tcPr>
          <w:p w14:paraId="5F10E75E" w14:textId="0A445059" w:rsidR="0086531F" w:rsidRPr="00061665" w:rsidRDefault="00061665" w:rsidP="005C1BA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2688ED6C" w14:textId="4409D20D" w:rsidR="0086531F" w:rsidRPr="00E0798F" w:rsidRDefault="0086531F" w:rsidP="00CD514F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Защитные механизмы психики</w:t>
            </w:r>
          </w:p>
        </w:tc>
        <w:tc>
          <w:tcPr>
            <w:tcW w:w="1711" w:type="dxa"/>
            <w:shd w:val="clear" w:color="auto" w:fill="auto"/>
          </w:tcPr>
          <w:p w14:paraId="6E090DC4" w14:textId="49954157" w:rsidR="0086531F" w:rsidRPr="00E0798F" w:rsidRDefault="0086531F" w:rsidP="0086531F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Мини-лекции, шеринг</w:t>
            </w:r>
          </w:p>
        </w:tc>
        <w:tc>
          <w:tcPr>
            <w:tcW w:w="1755" w:type="dxa"/>
            <w:shd w:val="clear" w:color="auto" w:fill="auto"/>
          </w:tcPr>
          <w:p w14:paraId="6C62079E" w14:textId="7C8D1857" w:rsidR="0086531F" w:rsidRPr="00E0798F" w:rsidRDefault="0086531F" w:rsidP="005C1BAC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Вопросы тренера</w:t>
            </w:r>
          </w:p>
        </w:tc>
        <w:tc>
          <w:tcPr>
            <w:tcW w:w="987" w:type="dxa"/>
            <w:shd w:val="clear" w:color="auto" w:fill="auto"/>
          </w:tcPr>
          <w:p w14:paraId="07CB3C80" w14:textId="201B94C6" w:rsidR="0086531F" w:rsidRPr="00E0798F" w:rsidRDefault="003D0FA9" w:rsidP="005C1BAC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>45</w:t>
            </w:r>
            <w:r w:rsidR="0086531F" w:rsidRPr="00E0798F">
              <w:rPr>
                <w:rFonts w:ascii="Arial" w:hAnsi="Arial" w:cs="Arial"/>
                <w:lang w:val="ru-RU"/>
              </w:rPr>
              <w:t xml:space="preserve"> мин</w:t>
            </w:r>
          </w:p>
        </w:tc>
      </w:tr>
      <w:tr w:rsidR="0086531F" w:rsidRPr="00E0798F" w14:paraId="747DDA0A" w14:textId="77777777" w:rsidTr="00061665">
        <w:trPr>
          <w:trHeight w:val="562"/>
        </w:trPr>
        <w:tc>
          <w:tcPr>
            <w:tcW w:w="2227" w:type="dxa"/>
            <w:shd w:val="clear" w:color="auto" w:fill="BFBFBF" w:themeFill="background1" w:themeFillShade="BF"/>
          </w:tcPr>
          <w:p w14:paraId="4CD4005D" w14:textId="1E49E696" w:rsidR="0086531F" w:rsidRPr="00061665" w:rsidRDefault="0086531F" w:rsidP="005C1BA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14:paraId="7C1EDD1A" w14:textId="6F974ADD" w:rsidR="0086531F" w:rsidRPr="00061665" w:rsidRDefault="0086531F" w:rsidP="00CD514F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</w:rPr>
              <w:t>Перерыв</w:t>
            </w:r>
            <w:r w:rsidR="00061665">
              <w:rPr>
                <w:rFonts w:ascii="Arial" w:hAnsi="Arial" w:cs="Arial"/>
                <w:b/>
                <w:lang w:val="ru-RU"/>
              </w:rPr>
              <w:t xml:space="preserve"> 11:45-12:00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14:paraId="47152F2C" w14:textId="77777777" w:rsidR="0086531F" w:rsidRPr="00E0798F" w:rsidRDefault="0086531F" w:rsidP="005C1BAC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BFBFBF" w:themeFill="background1" w:themeFillShade="BF"/>
          </w:tcPr>
          <w:p w14:paraId="12BF8739" w14:textId="77777777" w:rsidR="0086531F" w:rsidRPr="00E0798F" w:rsidRDefault="0086531F" w:rsidP="005C1BA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58B3602F" w14:textId="63601265" w:rsidR="0086531F" w:rsidRPr="00E0798F" w:rsidRDefault="0086531F" w:rsidP="005C1BAC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15 мин</w:t>
            </w:r>
          </w:p>
        </w:tc>
      </w:tr>
      <w:tr w:rsidR="0086531F" w:rsidRPr="00E0798F" w14:paraId="32C16DE9" w14:textId="77777777" w:rsidTr="00061665">
        <w:trPr>
          <w:trHeight w:val="562"/>
        </w:trPr>
        <w:tc>
          <w:tcPr>
            <w:tcW w:w="2227" w:type="dxa"/>
            <w:shd w:val="clear" w:color="auto" w:fill="auto"/>
          </w:tcPr>
          <w:p w14:paraId="1C80ED4B" w14:textId="02DA4726" w:rsidR="0086531F" w:rsidRPr="00061665" w:rsidRDefault="00061665" w:rsidP="005C1BA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2FA66C8B" w14:textId="77777777" w:rsidR="0086531F" w:rsidRPr="00E0798F" w:rsidRDefault="0086531F" w:rsidP="00422CFA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Эвристики и концептуальные блоки</w:t>
            </w:r>
          </w:p>
          <w:p w14:paraId="191C2081" w14:textId="365F6289" w:rsidR="0086531F" w:rsidRPr="00E0798F" w:rsidRDefault="0086531F" w:rsidP="00422CFA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>Эвристики доступности, репрезентативности и подтверждения гипотезы</w:t>
            </w:r>
          </w:p>
        </w:tc>
        <w:tc>
          <w:tcPr>
            <w:tcW w:w="1711" w:type="dxa"/>
            <w:shd w:val="clear" w:color="auto" w:fill="auto"/>
          </w:tcPr>
          <w:p w14:paraId="6717A890" w14:textId="206A7007" w:rsidR="0086531F" w:rsidRPr="00E0798F" w:rsidRDefault="0086531F" w:rsidP="005C1BAC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Мини-лекции, упражнения, шеринг</w:t>
            </w:r>
          </w:p>
        </w:tc>
        <w:tc>
          <w:tcPr>
            <w:tcW w:w="1755" w:type="dxa"/>
            <w:shd w:val="clear" w:color="auto" w:fill="auto"/>
          </w:tcPr>
          <w:p w14:paraId="11AA82E4" w14:textId="018D79B2" w:rsidR="0086531F" w:rsidRPr="00E0798F" w:rsidRDefault="0086531F" w:rsidP="005C1BAC">
            <w:pPr>
              <w:rPr>
                <w:rFonts w:ascii="Arial" w:hAnsi="Arial" w:cs="Arial"/>
              </w:rPr>
            </w:pPr>
            <w:r w:rsidRPr="004934F3">
              <w:rPr>
                <w:rFonts w:ascii="Arial" w:hAnsi="Arial" w:cs="Arial"/>
                <w:lang w:val="ru-RU"/>
              </w:rPr>
              <w:t xml:space="preserve">Практическое применение   в упражне-ниях. </w:t>
            </w:r>
            <w:r w:rsidRPr="00E0798F">
              <w:rPr>
                <w:rFonts w:ascii="Arial" w:hAnsi="Arial" w:cs="Arial"/>
              </w:rPr>
              <w:t>Шеринг.</w:t>
            </w:r>
          </w:p>
        </w:tc>
        <w:tc>
          <w:tcPr>
            <w:tcW w:w="987" w:type="dxa"/>
            <w:shd w:val="clear" w:color="auto" w:fill="auto"/>
          </w:tcPr>
          <w:p w14:paraId="556C31DA" w14:textId="2F95D84F" w:rsidR="0086531F" w:rsidRPr="00E0798F" w:rsidRDefault="00061665" w:rsidP="005C1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60</w:t>
            </w:r>
            <w:r w:rsidR="0086531F" w:rsidRPr="00E0798F">
              <w:rPr>
                <w:rFonts w:ascii="Arial" w:hAnsi="Arial" w:cs="Arial"/>
                <w:lang w:val="ru-RU"/>
              </w:rPr>
              <w:t xml:space="preserve"> мин</w:t>
            </w:r>
          </w:p>
        </w:tc>
      </w:tr>
      <w:tr w:rsidR="00061665" w:rsidRPr="00E0798F" w14:paraId="0CF58125" w14:textId="77777777" w:rsidTr="00061665">
        <w:trPr>
          <w:trHeight w:val="562"/>
        </w:trPr>
        <w:tc>
          <w:tcPr>
            <w:tcW w:w="2227" w:type="dxa"/>
            <w:shd w:val="clear" w:color="auto" w:fill="auto"/>
          </w:tcPr>
          <w:p w14:paraId="097D86DA" w14:textId="059A2DFA" w:rsidR="00061665" w:rsidRPr="00061665" w:rsidRDefault="00061665" w:rsidP="000616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30649904" w14:textId="77777777" w:rsidR="00061665" w:rsidRPr="00E0798F" w:rsidRDefault="00061665" w:rsidP="00061665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Эвристики и концептуальные блоки</w:t>
            </w:r>
          </w:p>
          <w:p w14:paraId="2FAB0182" w14:textId="1E4EF6FC" w:rsidR="00061665" w:rsidRPr="00E0798F" w:rsidRDefault="00061665" w:rsidP="00061665">
            <w:pPr>
              <w:rPr>
                <w:rFonts w:ascii="Arial" w:hAnsi="Arial" w:cs="Arial"/>
                <w:b/>
                <w:lang w:val="ru-RU"/>
              </w:rPr>
            </w:pPr>
            <w:r w:rsidRPr="00061665">
              <w:rPr>
                <w:rFonts w:ascii="Arial" w:hAnsi="Arial" w:cs="Arial"/>
                <w:lang w:val="ru-RU"/>
              </w:rPr>
              <w:t>4 концептуальных блока</w:t>
            </w:r>
          </w:p>
        </w:tc>
        <w:tc>
          <w:tcPr>
            <w:tcW w:w="1711" w:type="dxa"/>
            <w:shd w:val="clear" w:color="auto" w:fill="auto"/>
          </w:tcPr>
          <w:p w14:paraId="4E65A76D" w14:textId="5665F4CB" w:rsidR="00061665" w:rsidRPr="00E0798F" w:rsidRDefault="00061665" w:rsidP="00061665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Мини-лекции, упражнения, шеринг</w:t>
            </w:r>
          </w:p>
        </w:tc>
        <w:tc>
          <w:tcPr>
            <w:tcW w:w="1755" w:type="dxa"/>
            <w:shd w:val="clear" w:color="auto" w:fill="auto"/>
          </w:tcPr>
          <w:p w14:paraId="2CD4DA37" w14:textId="206CE205" w:rsidR="00061665" w:rsidRPr="004934F3" w:rsidRDefault="00061665" w:rsidP="00061665">
            <w:pPr>
              <w:rPr>
                <w:rFonts w:ascii="Arial" w:hAnsi="Arial" w:cs="Arial"/>
                <w:lang w:val="ru-RU"/>
              </w:rPr>
            </w:pPr>
            <w:r w:rsidRPr="004934F3">
              <w:rPr>
                <w:rFonts w:ascii="Arial" w:hAnsi="Arial" w:cs="Arial"/>
                <w:lang w:val="ru-RU"/>
              </w:rPr>
              <w:t xml:space="preserve">Практическое применение   в упражне-ниях. </w:t>
            </w:r>
            <w:r w:rsidRPr="00E0798F">
              <w:rPr>
                <w:rFonts w:ascii="Arial" w:hAnsi="Arial" w:cs="Arial"/>
              </w:rPr>
              <w:t>Шеринг.</w:t>
            </w:r>
          </w:p>
        </w:tc>
        <w:tc>
          <w:tcPr>
            <w:tcW w:w="987" w:type="dxa"/>
            <w:shd w:val="clear" w:color="auto" w:fill="auto"/>
          </w:tcPr>
          <w:p w14:paraId="7CC42CBE" w14:textId="0C279E3B" w:rsidR="00061665" w:rsidRDefault="00061665" w:rsidP="00061665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>45 мин</w:t>
            </w:r>
          </w:p>
        </w:tc>
      </w:tr>
      <w:tr w:rsidR="00061665" w:rsidRPr="00E0798F" w14:paraId="591F01C1" w14:textId="77777777" w:rsidTr="00061665">
        <w:trPr>
          <w:trHeight w:val="562"/>
        </w:trPr>
        <w:tc>
          <w:tcPr>
            <w:tcW w:w="2227" w:type="dxa"/>
            <w:shd w:val="clear" w:color="auto" w:fill="auto"/>
          </w:tcPr>
          <w:p w14:paraId="2FCEB9BD" w14:textId="77777777" w:rsidR="00061665" w:rsidRPr="00E0798F" w:rsidRDefault="00061665" w:rsidP="00061665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14:paraId="515DD09C" w14:textId="77777777" w:rsidR="00061665" w:rsidRPr="00E0798F" w:rsidRDefault="00061665" w:rsidP="00061665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Эвристики и концептуальные блоки</w:t>
            </w:r>
          </w:p>
          <w:p w14:paraId="28B8512B" w14:textId="1718DCDF" w:rsidR="00061665" w:rsidRPr="00E0798F" w:rsidRDefault="00061665" w:rsidP="00061665">
            <w:pPr>
              <w:rPr>
                <w:rFonts w:ascii="Arial" w:hAnsi="Arial" w:cs="Arial"/>
                <w:b/>
                <w:lang w:val="ru-RU"/>
              </w:rPr>
            </w:pPr>
            <w:r w:rsidRPr="004934F3">
              <w:rPr>
                <w:rFonts w:ascii="Arial" w:hAnsi="Arial" w:cs="Arial"/>
                <w:lang w:val="ru-RU"/>
              </w:rPr>
              <w:lastRenderedPageBreak/>
              <w:t>Когнитивный диссонанс</w:t>
            </w:r>
          </w:p>
        </w:tc>
        <w:tc>
          <w:tcPr>
            <w:tcW w:w="1711" w:type="dxa"/>
            <w:shd w:val="clear" w:color="auto" w:fill="auto"/>
          </w:tcPr>
          <w:p w14:paraId="420E995D" w14:textId="2FDE1594" w:rsidR="00061665" w:rsidRPr="00E0798F" w:rsidRDefault="00061665" w:rsidP="00061665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lastRenderedPageBreak/>
              <w:t xml:space="preserve">Мини-лекции, упражнения, </w:t>
            </w:r>
            <w:r w:rsidRPr="00E0798F">
              <w:rPr>
                <w:rFonts w:ascii="Arial" w:hAnsi="Arial" w:cs="Arial"/>
              </w:rPr>
              <w:lastRenderedPageBreak/>
              <w:t>шеринг</w:t>
            </w:r>
          </w:p>
        </w:tc>
        <w:tc>
          <w:tcPr>
            <w:tcW w:w="1755" w:type="dxa"/>
            <w:shd w:val="clear" w:color="auto" w:fill="auto"/>
          </w:tcPr>
          <w:p w14:paraId="451E6E36" w14:textId="75EE9BF0" w:rsidR="00061665" w:rsidRPr="004934F3" w:rsidRDefault="00061665" w:rsidP="00061665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lastRenderedPageBreak/>
              <w:t>Вопросы тренера</w:t>
            </w:r>
          </w:p>
        </w:tc>
        <w:tc>
          <w:tcPr>
            <w:tcW w:w="987" w:type="dxa"/>
            <w:shd w:val="clear" w:color="auto" w:fill="auto"/>
          </w:tcPr>
          <w:p w14:paraId="3B76D6E6" w14:textId="64FA8EC5" w:rsidR="00061665" w:rsidRPr="00E0798F" w:rsidRDefault="00061665" w:rsidP="0006166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  <w:r w:rsidRPr="00E0798F">
              <w:rPr>
                <w:rFonts w:ascii="Arial" w:hAnsi="Arial" w:cs="Arial"/>
                <w:lang w:val="ru-RU"/>
              </w:rPr>
              <w:t xml:space="preserve"> мин</w:t>
            </w:r>
          </w:p>
        </w:tc>
      </w:tr>
      <w:tr w:rsidR="00061665" w:rsidRPr="00E0798F" w14:paraId="09DFD0AD" w14:textId="77777777" w:rsidTr="00061665">
        <w:trPr>
          <w:trHeight w:val="562"/>
        </w:trPr>
        <w:tc>
          <w:tcPr>
            <w:tcW w:w="2227" w:type="dxa"/>
            <w:shd w:val="clear" w:color="auto" w:fill="BFBFBF" w:themeFill="background1" w:themeFillShade="BF"/>
          </w:tcPr>
          <w:p w14:paraId="4D710763" w14:textId="77777777" w:rsidR="00061665" w:rsidRPr="00E0798F" w:rsidRDefault="00061665" w:rsidP="00061665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14:paraId="04352DC5" w14:textId="02E42004" w:rsidR="00061665" w:rsidRPr="00E0798F" w:rsidRDefault="00061665" w:rsidP="00061665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</w:rPr>
              <w:t>Обед 14-15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14:paraId="07299904" w14:textId="77777777" w:rsidR="00061665" w:rsidRPr="00E0798F" w:rsidRDefault="00061665" w:rsidP="00061665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BFBFBF" w:themeFill="background1" w:themeFillShade="BF"/>
          </w:tcPr>
          <w:p w14:paraId="61DFD5A4" w14:textId="77777777" w:rsidR="00061665" w:rsidRPr="00E0798F" w:rsidRDefault="00061665" w:rsidP="0006166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6313CE57" w14:textId="606BBB0C" w:rsidR="00061665" w:rsidRPr="00E0798F" w:rsidRDefault="00061665" w:rsidP="00061665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  <w:lang w:val="ru-RU"/>
              </w:rPr>
              <w:t>60 мин</w:t>
            </w:r>
          </w:p>
        </w:tc>
      </w:tr>
      <w:tr w:rsidR="00061665" w:rsidRPr="00E0798F" w14:paraId="24909592" w14:textId="77777777" w:rsidTr="00061665">
        <w:trPr>
          <w:trHeight w:val="562"/>
        </w:trPr>
        <w:tc>
          <w:tcPr>
            <w:tcW w:w="2227" w:type="dxa"/>
          </w:tcPr>
          <w:p w14:paraId="616B899F" w14:textId="3A85D3CA" w:rsidR="00061665" w:rsidRPr="00E0798F" w:rsidRDefault="00061665" w:rsidP="0006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Pr="00E0798F">
              <w:rPr>
                <w:rFonts w:ascii="Arial" w:hAnsi="Arial" w:cs="Arial"/>
              </w:rPr>
              <w:t xml:space="preserve"> блок</w:t>
            </w:r>
          </w:p>
        </w:tc>
        <w:tc>
          <w:tcPr>
            <w:tcW w:w="2891" w:type="dxa"/>
          </w:tcPr>
          <w:p w14:paraId="7E36AD39" w14:textId="1F33BE2D" w:rsidR="00061665" w:rsidRPr="00E0798F" w:rsidRDefault="00061665" w:rsidP="00061665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lang w:val="ru-RU"/>
              </w:rPr>
              <w:t xml:space="preserve"> </w:t>
            </w:r>
            <w:r w:rsidRPr="00E0798F">
              <w:rPr>
                <w:rFonts w:ascii="Arial" w:hAnsi="Arial" w:cs="Arial"/>
                <w:b/>
              </w:rPr>
              <w:t>Управленческие эвристики</w:t>
            </w:r>
          </w:p>
          <w:p w14:paraId="120EF5E3" w14:textId="62FBAEAC" w:rsidR="00061665" w:rsidRPr="00E0798F" w:rsidRDefault="00061665" w:rsidP="0006166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7 эвристик</w:t>
            </w:r>
          </w:p>
          <w:p w14:paraId="132338D4" w14:textId="3A9513BB" w:rsidR="00061665" w:rsidRPr="00E0798F" w:rsidRDefault="00061665" w:rsidP="0006166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  <w:lang w:val="ru-RU"/>
              </w:rPr>
              <w:t>Пример</w:t>
            </w:r>
            <w:r w:rsidRPr="00E0798F">
              <w:rPr>
                <w:rFonts w:ascii="Arial" w:hAnsi="Arial" w:cs="Arial"/>
              </w:rPr>
              <w:t xml:space="preserve">: </w:t>
            </w:r>
            <w:r w:rsidRPr="00E0798F">
              <w:rPr>
                <w:rFonts w:ascii="Arial" w:hAnsi="Arial" w:cs="Arial"/>
                <w:lang w:val="ru-RU"/>
              </w:rPr>
              <w:t>категоризация сотрудников</w:t>
            </w:r>
          </w:p>
          <w:p w14:paraId="0A9015BC" w14:textId="22AA8117" w:rsidR="00061665" w:rsidRPr="00E0798F" w:rsidRDefault="00061665" w:rsidP="00061665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Кейс  “</w:t>
            </w:r>
            <w:r w:rsidRPr="00E0798F">
              <w:rPr>
                <w:rFonts w:ascii="Arial" w:hAnsi="Arial" w:cs="Arial"/>
                <w:lang w:val="ru-RU"/>
              </w:rPr>
              <w:t>Кафе миссис Бойд</w:t>
            </w:r>
            <w:r w:rsidRPr="00E0798F">
              <w:rPr>
                <w:rFonts w:ascii="Arial" w:hAnsi="Arial" w:cs="Arial"/>
              </w:rPr>
              <w:t>”</w:t>
            </w:r>
          </w:p>
        </w:tc>
        <w:tc>
          <w:tcPr>
            <w:tcW w:w="1711" w:type="dxa"/>
          </w:tcPr>
          <w:p w14:paraId="549E88F0" w14:textId="3BE3E247" w:rsidR="00061665" w:rsidRPr="00E0798F" w:rsidRDefault="00061665" w:rsidP="00061665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Мини-лекция, деловая игра</w:t>
            </w:r>
          </w:p>
        </w:tc>
        <w:tc>
          <w:tcPr>
            <w:tcW w:w="1755" w:type="dxa"/>
          </w:tcPr>
          <w:p w14:paraId="60F84F81" w14:textId="4DB1FC9E" w:rsidR="00061665" w:rsidRPr="00E0798F" w:rsidRDefault="00061665" w:rsidP="00061665">
            <w:pPr>
              <w:rPr>
                <w:rFonts w:ascii="Arial" w:hAnsi="Arial" w:cs="Arial"/>
              </w:rPr>
            </w:pPr>
            <w:r w:rsidRPr="004934F3">
              <w:rPr>
                <w:rFonts w:ascii="Arial" w:hAnsi="Arial" w:cs="Arial"/>
                <w:lang w:val="ru-RU"/>
              </w:rPr>
              <w:t xml:space="preserve">Практическое применение   в упражне-ниях. </w:t>
            </w:r>
            <w:r w:rsidRPr="00E0798F">
              <w:rPr>
                <w:rFonts w:ascii="Arial" w:hAnsi="Arial" w:cs="Arial"/>
              </w:rPr>
              <w:t>Шеринг.</w:t>
            </w:r>
          </w:p>
        </w:tc>
        <w:tc>
          <w:tcPr>
            <w:tcW w:w="987" w:type="dxa"/>
          </w:tcPr>
          <w:p w14:paraId="310EEC6B" w14:textId="08945670" w:rsidR="00061665" w:rsidRPr="00E0798F" w:rsidRDefault="00061665" w:rsidP="0006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Pr="00E0798F">
              <w:rPr>
                <w:rFonts w:ascii="Arial" w:hAnsi="Arial" w:cs="Arial"/>
                <w:lang w:val="ru-RU"/>
              </w:rPr>
              <w:t>0 мин</w:t>
            </w:r>
          </w:p>
        </w:tc>
      </w:tr>
      <w:tr w:rsidR="00B22B24" w:rsidRPr="00E0798F" w14:paraId="7BCD444B" w14:textId="77777777" w:rsidTr="00061665">
        <w:trPr>
          <w:trHeight w:val="562"/>
        </w:trPr>
        <w:tc>
          <w:tcPr>
            <w:tcW w:w="2227" w:type="dxa"/>
          </w:tcPr>
          <w:p w14:paraId="3C4CE515" w14:textId="77777777" w:rsidR="00B22B24" w:rsidRDefault="00B22B24" w:rsidP="00B22B2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91" w:type="dxa"/>
          </w:tcPr>
          <w:p w14:paraId="6CFD1C4F" w14:textId="4BCF6071" w:rsidR="00B22B24" w:rsidRPr="00E0798F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  <w:b/>
              </w:rPr>
              <w:t>Перерыв</w:t>
            </w:r>
          </w:p>
        </w:tc>
        <w:tc>
          <w:tcPr>
            <w:tcW w:w="1711" w:type="dxa"/>
          </w:tcPr>
          <w:p w14:paraId="4534000E" w14:textId="77777777" w:rsidR="00B22B24" w:rsidRPr="00E0798F" w:rsidRDefault="00B22B24" w:rsidP="00B22B24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14:paraId="76F2EE93" w14:textId="77777777" w:rsidR="00B22B24" w:rsidRPr="004934F3" w:rsidRDefault="00B22B24" w:rsidP="00B22B2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87" w:type="dxa"/>
          </w:tcPr>
          <w:p w14:paraId="60B78745" w14:textId="6DB3AC1C" w:rsidR="00B22B24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15 мин</w:t>
            </w:r>
          </w:p>
        </w:tc>
      </w:tr>
      <w:tr w:rsidR="00B22B24" w:rsidRPr="00E0798F" w14:paraId="2B8CCE88" w14:textId="77777777" w:rsidTr="00061665">
        <w:trPr>
          <w:trHeight w:val="562"/>
        </w:trPr>
        <w:tc>
          <w:tcPr>
            <w:tcW w:w="2227" w:type="dxa"/>
          </w:tcPr>
          <w:p w14:paraId="343D2BA5" w14:textId="07BF16E9" w:rsidR="00B22B24" w:rsidRPr="00730DF7" w:rsidRDefault="00B22B24" w:rsidP="00B22B24">
            <w:pPr>
              <w:rPr>
                <w:rFonts w:ascii="Arial" w:hAnsi="Arial" w:cs="Arial"/>
              </w:rPr>
            </w:pPr>
          </w:p>
          <w:p w14:paraId="7656D632" w14:textId="44EB2B65" w:rsidR="00B22B24" w:rsidRPr="00061665" w:rsidRDefault="00B22B24" w:rsidP="00B22B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 блок</w:t>
            </w:r>
          </w:p>
        </w:tc>
        <w:tc>
          <w:tcPr>
            <w:tcW w:w="2891" w:type="dxa"/>
          </w:tcPr>
          <w:p w14:paraId="39217D49" w14:textId="77777777" w:rsidR="00B22B24" w:rsidRPr="00E0798F" w:rsidRDefault="00B22B24" w:rsidP="00B22B24">
            <w:pPr>
              <w:rPr>
                <w:rFonts w:ascii="Arial" w:hAnsi="Arial" w:cs="Arial"/>
                <w:b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Инструменты принятия решений</w:t>
            </w:r>
          </w:p>
          <w:p w14:paraId="54D03D66" w14:textId="77777777" w:rsidR="00B22B24" w:rsidRPr="00E0798F" w:rsidRDefault="00B22B24" w:rsidP="00B22B2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  <w:lang w:val="ru-RU"/>
              </w:rPr>
              <w:t>Цикл принятия решений</w:t>
            </w:r>
          </w:p>
          <w:p w14:paraId="53D050C3" w14:textId="77777777" w:rsidR="00B22B24" w:rsidRDefault="00B22B24" w:rsidP="00B22B2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Mindmap</w:t>
            </w:r>
          </w:p>
          <w:p w14:paraId="79B73974" w14:textId="77777777" w:rsidR="00B22B24" w:rsidRPr="00730DF7" w:rsidRDefault="00B22B24" w:rsidP="00B22B2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E0798F">
              <w:rPr>
                <w:rFonts w:ascii="Arial" w:hAnsi="Arial" w:cs="Arial"/>
                <w:lang w:val="ru-RU"/>
              </w:rPr>
              <w:t>иаграмма Ишикавы</w:t>
            </w:r>
          </w:p>
          <w:p w14:paraId="7C6442A8" w14:textId="75B19802" w:rsidR="00B22B24" w:rsidRPr="00E0798F" w:rsidRDefault="00B22B24" w:rsidP="00B22B2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1" w:type="dxa"/>
          </w:tcPr>
          <w:p w14:paraId="2D5E2909" w14:textId="54A8FC67" w:rsidR="00B22B24" w:rsidRPr="00061665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Мини-лекции, упражнения, шеринг</w:t>
            </w:r>
          </w:p>
        </w:tc>
        <w:tc>
          <w:tcPr>
            <w:tcW w:w="1755" w:type="dxa"/>
          </w:tcPr>
          <w:p w14:paraId="1058F771" w14:textId="661834B5" w:rsidR="00B22B24" w:rsidRPr="004934F3" w:rsidRDefault="00B22B24" w:rsidP="00B22B24">
            <w:pPr>
              <w:rPr>
                <w:rFonts w:ascii="Arial" w:hAnsi="Arial" w:cs="Arial"/>
                <w:lang w:val="ru-RU"/>
              </w:rPr>
            </w:pPr>
            <w:r w:rsidRPr="004934F3">
              <w:rPr>
                <w:rFonts w:ascii="Arial" w:hAnsi="Arial" w:cs="Arial"/>
                <w:lang w:val="ru-RU"/>
              </w:rPr>
              <w:t xml:space="preserve">Практическое применение   в упражне-ниях. </w:t>
            </w:r>
          </w:p>
        </w:tc>
        <w:tc>
          <w:tcPr>
            <w:tcW w:w="987" w:type="dxa"/>
          </w:tcPr>
          <w:p w14:paraId="4019743B" w14:textId="72BF8398" w:rsidR="00B22B24" w:rsidRPr="00E0798F" w:rsidRDefault="00B22B24" w:rsidP="00B22B2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Pr="00E0798F">
              <w:rPr>
                <w:rFonts w:ascii="Arial" w:hAnsi="Arial" w:cs="Arial"/>
                <w:lang w:val="ru-RU"/>
              </w:rPr>
              <w:t xml:space="preserve"> мин</w:t>
            </w:r>
          </w:p>
        </w:tc>
      </w:tr>
      <w:tr w:rsidR="00B22B24" w:rsidRPr="00E0798F" w14:paraId="2A492E9C" w14:textId="77777777" w:rsidTr="00061665">
        <w:trPr>
          <w:trHeight w:val="562"/>
        </w:trPr>
        <w:tc>
          <w:tcPr>
            <w:tcW w:w="2227" w:type="dxa"/>
          </w:tcPr>
          <w:p w14:paraId="57EDA070" w14:textId="35F15D6A" w:rsidR="00B22B24" w:rsidRPr="00E0798F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</w:rPr>
              <w:t>5 блок</w:t>
            </w:r>
          </w:p>
        </w:tc>
        <w:tc>
          <w:tcPr>
            <w:tcW w:w="2891" w:type="dxa"/>
          </w:tcPr>
          <w:p w14:paraId="07997EC2" w14:textId="77777777" w:rsidR="00B22B24" w:rsidRPr="004934F3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b/>
                <w:lang w:val="ru-RU"/>
              </w:rPr>
              <w:t>Резюме</w:t>
            </w:r>
            <w:r w:rsidRPr="004934F3">
              <w:rPr>
                <w:rFonts w:ascii="Arial" w:hAnsi="Arial" w:cs="Arial"/>
                <w:b/>
                <w:lang w:val="ru-RU"/>
              </w:rPr>
              <w:t>:</w:t>
            </w:r>
            <w:r w:rsidRPr="00E0798F">
              <w:rPr>
                <w:rFonts w:ascii="Arial" w:hAnsi="Arial" w:cs="Arial"/>
                <w:b/>
                <w:lang w:val="ru-RU"/>
              </w:rPr>
              <w:t xml:space="preserve"> в какой ситуации каким методом принятия решения пользоваться</w:t>
            </w:r>
            <w:r w:rsidRPr="004934F3">
              <w:rPr>
                <w:rFonts w:ascii="Arial" w:hAnsi="Arial" w:cs="Arial"/>
                <w:b/>
                <w:lang w:val="ru-RU"/>
              </w:rPr>
              <w:t xml:space="preserve">. </w:t>
            </w:r>
          </w:p>
          <w:p w14:paraId="5230BCFB" w14:textId="26A08463" w:rsidR="00B22B24" w:rsidRPr="00061665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  <w:r w:rsidRPr="00E0798F">
              <w:rPr>
                <w:rFonts w:ascii="Arial" w:hAnsi="Arial" w:cs="Arial"/>
                <w:lang w:val="ru-RU"/>
              </w:rPr>
              <w:t>Матрица отведенного на принятие решения времени/важности решения (время есть/нет, важность решения высокая/низкая)</w:t>
            </w:r>
          </w:p>
        </w:tc>
        <w:tc>
          <w:tcPr>
            <w:tcW w:w="1711" w:type="dxa"/>
          </w:tcPr>
          <w:p w14:paraId="32CED049" w14:textId="77038E5F" w:rsidR="00B22B24" w:rsidRPr="004934F3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Мини-лекция</w:t>
            </w:r>
          </w:p>
        </w:tc>
        <w:tc>
          <w:tcPr>
            <w:tcW w:w="1755" w:type="dxa"/>
          </w:tcPr>
          <w:p w14:paraId="431957F6" w14:textId="5E79CC7E" w:rsidR="00B22B24" w:rsidRPr="00E0798F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Вопросы тренера</w:t>
            </w:r>
          </w:p>
        </w:tc>
        <w:tc>
          <w:tcPr>
            <w:tcW w:w="987" w:type="dxa"/>
          </w:tcPr>
          <w:p w14:paraId="3E50513C" w14:textId="01A6F2E4" w:rsidR="00B22B24" w:rsidRPr="00E0798F" w:rsidRDefault="00B22B24" w:rsidP="00B22B24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  <w:lang w:val="ru-RU"/>
              </w:rPr>
              <w:t>15 мин</w:t>
            </w:r>
          </w:p>
        </w:tc>
      </w:tr>
      <w:tr w:rsidR="00B22B24" w:rsidRPr="00E0798F" w14:paraId="3EA2AA67" w14:textId="77777777" w:rsidTr="00061665">
        <w:trPr>
          <w:trHeight w:val="562"/>
        </w:trPr>
        <w:tc>
          <w:tcPr>
            <w:tcW w:w="2227" w:type="dxa"/>
          </w:tcPr>
          <w:p w14:paraId="6D033DE4" w14:textId="1E156E93" w:rsidR="00B22B24" w:rsidRPr="00E0798F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Pr="00E0798F">
              <w:rPr>
                <w:rFonts w:ascii="Arial" w:hAnsi="Arial" w:cs="Arial"/>
              </w:rPr>
              <w:t xml:space="preserve"> блок</w:t>
            </w:r>
          </w:p>
        </w:tc>
        <w:tc>
          <w:tcPr>
            <w:tcW w:w="2891" w:type="dxa"/>
          </w:tcPr>
          <w:p w14:paraId="405BCC72" w14:textId="77777777" w:rsidR="00B22B24" w:rsidRPr="00061665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  <w:r w:rsidRPr="00061665">
              <w:rPr>
                <w:rFonts w:ascii="Arial" w:hAnsi="Arial" w:cs="Arial"/>
                <w:b/>
                <w:lang w:val="ru-RU"/>
              </w:rPr>
              <w:t>Завершение тренинга</w:t>
            </w:r>
          </w:p>
          <w:p w14:paraId="1CBF01D1" w14:textId="77777777" w:rsidR="00B22B24" w:rsidRPr="00061665" w:rsidRDefault="00B22B24" w:rsidP="00B22B24">
            <w:pPr>
              <w:rPr>
                <w:rFonts w:ascii="Arial" w:hAnsi="Arial" w:cs="Arial"/>
                <w:lang w:val="ru-RU"/>
              </w:rPr>
            </w:pPr>
            <w:r w:rsidRPr="00061665">
              <w:rPr>
                <w:rFonts w:ascii="Arial" w:hAnsi="Arial" w:cs="Arial"/>
                <w:lang w:val="ru-RU"/>
              </w:rPr>
              <w:t xml:space="preserve">6 </w:t>
            </w:r>
            <w:r w:rsidRPr="00E0798F">
              <w:rPr>
                <w:rFonts w:ascii="Arial" w:hAnsi="Arial" w:cs="Arial"/>
                <w:lang w:val="ru-RU"/>
              </w:rPr>
              <w:t>стратегий улучшения качества решений</w:t>
            </w:r>
          </w:p>
          <w:p w14:paraId="306A45A5" w14:textId="77777777" w:rsidR="00B22B24" w:rsidRPr="00061665" w:rsidRDefault="00B22B24" w:rsidP="00B22B24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1" w:type="dxa"/>
          </w:tcPr>
          <w:p w14:paraId="66B56A0B" w14:textId="77777777" w:rsidR="00B22B24" w:rsidRPr="00E0798F" w:rsidRDefault="00B22B24" w:rsidP="00B22B24">
            <w:pPr>
              <w:rPr>
                <w:rFonts w:ascii="Arial" w:hAnsi="Arial" w:cs="Arial"/>
              </w:rPr>
            </w:pPr>
            <w:r w:rsidRPr="00E0798F">
              <w:rPr>
                <w:rFonts w:ascii="Arial" w:hAnsi="Arial" w:cs="Arial"/>
              </w:rPr>
              <w:t>Мини-лекция,</w:t>
            </w:r>
          </w:p>
          <w:p w14:paraId="77FEA17B" w14:textId="58B20DE6" w:rsidR="00B22B24" w:rsidRPr="004934F3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Шеринг.</w:t>
            </w:r>
          </w:p>
        </w:tc>
        <w:tc>
          <w:tcPr>
            <w:tcW w:w="1755" w:type="dxa"/>
          </w:tcPr>
          <w:p w14:paraId="7E85E404" w14:textId="41CC0B98" w:rsidR="00B22B24" w:rsidRPr="00E0798F" w:rsidRDefault="00B22B24" w:rsidP="00B22B24">
            <w:pPr>
              <w:rPr>
                <w:rFonts w:ascii="Arial" w:hAnsi="Arial" w:cs="Arial"/>
                <w:lang w:val="ru-RU"/>
              </w:rPr>
            </w:pPr>
            <w:r w:rsidRPr="00E0798F">
              <w:rPr>
                <w:rFonts w:ascii="Arial" w:hAnsi="Arial" w:cs="Arial"/>
              </w:rPr>
              <w:t>Вопросы тренера</w:t>
            </w:r>
          </w:p>
        </w:tc>
        <w:tc>
          <w:tcPr>
            <w:tcW w:w="987" w:type="dxa"/>
          </w:tcPr>
          <w:p w14:paraId="718962DD" w14:textId="167D8413" w:rsidR="00B22B24" w:rsidRPr="00E0798F" w:rsidRDefault="00B22B24" w:rsidP="00B22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Pr="00E0798F">
              <w:rPr>
                <w:rFonts w:ascii="Arial" w:hAnsi="Arial" w:cs="Arial"/>
                <w:lang w:val="ru-RU"/>
              </w:rPr>
              <w:t>5 мин</w:t>
            </w:r>
          </w:p>
        </w:tc>
      </w:tr>
    </w:tbl>
    <w:p w14:paraId="59C6CD91" w14:textId="12A054C7" w:rsidR="00EE6886" w:rsidRPr="00E0798F" w:rsidRDefault="00EE6886" w:rsidP="00EE6886">
      <w:pPr>
        <w:rPr>
          <w:rFonts w:ascii="Arial" w:hAnsi="Arial" w:cs="Arial"/>
        </w:rPr>
      </w:pPr>
    </w:p>
    <w:p w14:paraId="3AC9111D" w14:textId="77777777" w:rsidR="00EE6886" w:rsidRPr="00E0798F" w:rsidRDefault="00EE6886" w:rsidP="00EE6886">
      <w:pPr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</w:p>
    <w:p w14:paraId="4EA24C6B" w14:textId="2CAEF264" w:rsidR="00EE6886" w:rsidRPr="004934F3" w:rsidRDefault="00061665" w:rsidP="00EE688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</w:t>
      </w:r>
    </w:p>
    <w:p w14:paraId="3A25DB4F" w14:textId="77777777" w:rsidR="003D0FA9" w:rsidRPr="004934F3" w:rsidRDefault="003D0FA9" w:rsidP="00EE6886">
      <w:pPr>
        <w:rPr>
          <w:rFonts w:ascii="Arial" w:hAnsi="Arial" w:cs="Arial"/>
          <w:b/>
          <w:lang w:val="ru-RU"/>
        </w:rPr>
      </w:pPr>
    </w:p>
    <w:p w14:paraId="46F0E5D0" w14:textId="77777777" w:rsidR="00EE6886" w:rsidRDefault="00EE6886" w:rsidP="00EE6886">
      <w:pPr>
        <w:rPr>
          <w:rFonts w:ascii="Arial" w:hAnsi="Arial" w:cs="Arial"/>
          <w:b/>
        </w:rPr>
      </w:pPr>
      <w:r w:rsidRPr="00E0798F">
        <w:rPr>
          <w:rFonts w:ascii="Arial" w:hAnsi="Arial" w:cs="Arial"/>
          <w:b/>
        </w:rPr>
        <w:t>Организация мероприятия:</w:t>
      </w:r>
    </w:p>
    <w:p w14:paraId="3C623B9B" w14:textId="77777777" w:rsidR="00DC3A66" w:rsidRPr="00E0798F" w:rsidRDefault="00DC3A66" w:rsidP="00EE6886">
      <w:pPr>
        <w:rPr>
          <w:rFonts w:ascii="Arial" w:eastAsia="Times New Roman" w:hAnsi="Arial" w:cs="Arial"/>
          <w:b/>
          <w:bCs/>
          <w:color w:val="365F91"/>
        </w:rPr>
      </w:pPr>
    </w:p>
    <w:p w14:paraId="22AD4158" w14:textId="408FBC8E" w:rsidR="00EE6886" w:rsidRPr="004934F3" w:rsidRDefault="00EE6886" w:rsidP="00EE6886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 w:rsidRPr="004934F3">
        <w:rPr>
          <w:rFonts w:ascii="Arial" w:hAnsi="Arial" w:cs="Arial"/>
          <w:lang w:val="ru-RU"/>
        </w:rPr>
        <w:t xml:space="preserve">Свободное пространство (без столов). Стулья для участников. </w:t>
      </w:r>
    </w:p>
    <w:p w14:paraId="6BB08C35" w14:textId="1EA11A17" w:rsidR="00EE6886" w:rsidRPr="004934F3" w:rsidRDefault="004934F3" w:rsidP="00EE6886">
      <w:pPr>
        <w:pStyle w:val="a4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EE6886" w:rsidRPr="004934F3">
        <w:rPr>
          <w:rFonts w:ascii="Arial" w:hAnsi="Arial" w:cs="Arial"/>
          <w:lang w:val="ru-RU"/>
        </w:rPr>
        <w:t xml:space="preserve">тол </w:t>
      </w:r>
      <w:r>
        <w:rPr>
          <w:rFonts w:ascii="Arial" w:hAnsi="Arial" w:cs="Arial"/>
          <w:lang w:val="ru-RU"/>
        </w:rPr>
        <w:t xml:space="preserve">и стул </w:t>
      </w:r>
      <w:r w:rsidR="00EE6886" w:rsidRPr="004934F3">
        <w:rPr>
          <w:rFonts w:ascii="Arial" w:hAnsi="Arial" w:cs="Arial"/>
          <w:lang w:val="ru-RU"/>
        </w:rPr>
        <w:t>для дополнительного оборудования</w:t>
      </w:r>
      <w:r>
        <w:rPr>
          <w:rFonts w:ascii="Arial" w:hAnsi="Arial" w:cs="Arial"/>
          <w:lang w:val="ru-RU"/>
        </w:rPr>
        <w:t xml:space="preserve"> для тренера, вода без газа.</w:t>
      </w:r>
    </w:p>
    <w:p w14:paraId="6EFFB2C7" w14:textId="77777777" w:rsidR="00EE6886" w:rsidRPr="00E0798F" w:rsidRDefault="00EE6886" w:rsidP="00EE6886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4934F3">
        <w:rPr>
          <w:rFonts w:ascii="Arial" w:hAnsi="Arial" w:cs="Arial"/>
          <w:lang w:val="ru-RU"/>
        </w:rPr>
        <w:t xml:space="preserve">Флипчарт и фломастеры. Бумага для флипчарта. </w:t>
      </w:r>
      <w:r w:rsidRPr="00E0798F">
        <w:rPr>
          <w:rFonts w:ascii="Arial" w:hAnsi="Arial" w:cs="Arial"/>
        </w:rPr>
        <w:t>Малярный скотч.</w:t>
      </w:r>
    </w:p>
    <w:p w14:paraId="10BEDD9C" w14:textId="77777777" w:rsidR="00EE6886" w:rsidRPr="00E0798F" w:rsidRDefault="00EE6886" w:rsidP="00EE6886">
      <w:pPr>
        <w:ind w:left="708"/>
        <w:rPr>
          <w:rFonts w:ascii="Arial" w:hAnsi="Arial" w:cs="Arial"/>
        </w:rPr>
      </w:pPr>
    </w:p>
    <w:p w14:paraId="65633567" w14:textId="43CAFF45" w:rsidR="00E0798F" w:rsidRPr="004934F3" w:rsidRDefault="00E0798F" w:rsidP="005E227B">
      <w:pPr>
        <w:jc w:val="both"/>
        <w:rPr>
          <w:rFonts w:ascii="Arial" w:hAnsi="Arial" w:cs="Arial"/>
          <w:lang w:val="ru-RU"/>
        </w:rPr>
      </w:pPr>
      <w:r w:rsidRPr="004934F3">
        <w:rPr>
          <w:rFonts w:ascii="Arial" w:hAnsi="Arial" w:cs="Arial"/>
          <w:b/>
          <w:lang w:val="ru-RU"/>
        </w:rPr>
        <w:lastRenderedPageBreak/>
        <w:t xml:space="preserve">Тренинг ведет </w:t>
      </w:r>
      <w:r w:rsidRPr="004934F3">
        <w:rPr>
          <w:rFonts w:ascii="Arial" w:hAnsi="Arial" w:cs="Arial"/>
          <w:lang w:val="ru-RU"/>
        </w:rPr>
        <w:t xml:space="preserve">опытный бизнесмен и инвестор, ведущий бизнес-тренер России - </w:t>
      </w:r>
      <w:r w:rsidRPr="004934F3">
        <w:rPr>
          <w:rFonts w:ascii="Arial" w:hAnsi="Arial" w:cs="Arial"/>
          <w:b/>
          <w:lang w:val="ru-RU"/>
        </w:rPr>
        <w:t>Дмитрий С</w:t>
      </w:r>
      <w:r w:rsidR="0069656E" w:rsidRPr="004934F3">
        <w:rPr>
          <w:rFonts w:ascii="Arial" w:hAnsi="Arial" w:cs="Arial"/>
          <w:b/>
          <w:lang w:val="ru-RU"/>
        </w:rPr>
        <w:t>ё</w:t>
      </w:r>
      <w:r w:rsidRPr="004934F3">
        <w:rPr>
          <w:rFonts w:ascii="Arial" w:hAnsi="Arial" w:cs="Arial"/>
          <w:b/>
          <w:lang w:val="ru-RU"/>
        </w:rPr>
        <w:t>мин</w:t>
      </w:r>
      <w:r w:rsidRPr="004934F3">
        <w:rPr>
          <w:rFonts w:ascii="Arial" w:hAnsi="Arial" w:cs="Arial"/>
          <w:lang w:val="ru-RU"/>
        </w:rPr>
        <w:t xml:space="preserve">. </w:t>
      </w:r>
      <w:r w:rsidR="001C2A34" w:rsidRPr="004934F3">
        <w:rPr>
          <w:rFonts w:ascii="Arial" w:hAnsi="Arial" w:cs="Arial"/>
          <w:lang w:val="ru-RU"/>
        </w:rPr>
        <w:t>В 2014 г. был признан лучшим тренером года учебного центра ОАО «Газпром» по программе "Принятие решений".</w:t>
      </w:r>
    </w:p>
    <w:p w14:paraId="0BFB55F3" w14:textId="77777777" w:rsidR="005E227B" w:rsidRPr="004934F3" w:rsidRDefault="005E227B" w:rsidP="005E227B">
      <w:pPr>
        <w:jc w:val="both"/>
        <w:rPr>
          <w:rFonts w:ascii="Arial" w:hAnsi="Arial" w:cs="Arial"/>
          <w:lang w:val="ru-RU"/>
        </w:rPr>
      </w:pPr>
    </w:p>
    <w:p w14:paraId="69FB0ACE" w14:textId="77777777" w:rsidR="00D77ED1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b/>
          <w:szCs w:val="20"/>
          <w:lang w:val="ru-RU" w:eastAsia="ru-RU" w:bidi="ar-SA"/>
        </w:rPr>
        <w:t>Дмитрий Семин – является тренером премиум класса</w:t>
      </w:r>
      <w:r w:rsidRPr="00DC3A66">
        <w:rPr>
          <w:rFonts w:ascii="Arial" w:eastAsia="Times New Roman" w:hAnsi="Arial" w:cs="Arial"/>
          <w:szCs w:val="20"/>
          <w:lang w:val="ru-RU" w:eastAsia="ru-RU" w:bidi="ar-SA"/>
        </w:rPr>
        <w:t xml:space="preserve">, ведет тренинги с 1994г., обучался у лучших западных мастеров (у одного из трех создателей НЛП – Джудит Делозье) и имеет собственные уникальные методики. </w:t>
      </w:r>
    </w:p>
    <w:p w14:paraId="0300C7DA" w14:textId="5EDA6CF5" w:rsidR="00DC3A66" w:rsidRPr="00DC3A66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szCs w:val="20"/>
          <w:lang w:val="ru-RU" w:eastAsia="ru-RU" w:bidi="ar-SA"/>
        </w:rPr>
        <w:t>Особенность – ярко и интересно проводит тренинги на большие аудитории (от 50 до 10 000 человек), сочетая методичность с эмоциональной подачей и  100% вовлечением участников в процесс.</w:t>
      </w:r>
    </w:p>
    <w:p w14:paraId="4FFFA3FA" w14:textId="77777777" w:rsidR="00DC3A66" w:rsidRPr="00DC3A66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szCs w:val="20"/>
          <w:lang w:val="ru-RU" w:eastAsia="ru-RU" w:bidi="ar-SA"/>
        </w:rPr>
        <w:t>- Д. Семин является президентом компании SeminGroup  и совмещает ведение тренингов (с 1994 г.) с  практикой бизнеса. Сейчас ведет наиболее важных клиентов компании, оставаясь ее руководителем.</w:t>
      </w:r>
    </w:p>
    <w:p w14:paraId="1D4286FD" w14:textId="77777777" w:rsidR="00DC3A66" w:rsidRPr="00DC3A66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szCs w:val="20"/>
          <w:lang w:val="ru-RU" w:eastAsia="ru-RU" w:bidi="ar-SA"/>
        </w:rPr>
        <w:t>- Д. Семин 8 лет занимался личными продажами страхования и поднялся по карьере до уровня директора по маркетингу. Имеет богатый успешный опыт личных и ВИП- продаж.</w:t>
      </w:r>
    </w:p>
    <w:p w14:paraId="1C41683C" w14:textId="77777777" w:rsidR="00DC3A66" w:rsidRPr="00DC3A66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szCs w:val="20"/>
          <w:lang w:val="ru-RU" w:eastAsia="ru-RU" w:bidi="ar-SA"/>
        </w:rPr>
        <w:t xml:space="preserve">- Д. Семин занимается недвижимостью с 1996 г. и три года был директором  риэлторской компании «Гильдия на Полежаевской». </w:t>
      </w:r>
    </w:p>
    <w:p w14:paraId="144894D9" w14:textId="77777777" w:rsidR="00DC3A66" w:rsidRPr="00DC3A66" w:rsidRDefault="00DC3A66" w:rsidP="00DC3A66">
      <w:pPr>
        <w:rPr>
          <w:rFonts w:ascii="Arial" w:eastAsia="Times New Roman" w:hAnsi="Arial" w:cs="Arial"/>
          <w:szCs w:val="20"/>
          <w:lang w:val="ru-RU" w:eastAsia="ru-RU" w:bidi="ar-SA"/>
        </w:rPr>
      </w:pPr>
      <w:r w:rsidRPr="00DC3A66">
        <w:rPr>
          <w:rFonts w:ascii="Arial" w:eastAsia="Times New Roman" w:hAnsi="Arial" w:cs="Arial"/>
          <w:szCs w:val="20"/>
          <w:lang w:val="ru-RU" w:eastAsia="ru-RU" w:bidi="ar-SA"/>
        </w:rPr>
        <w:t>Сейчас занимается ленд-девелоперскими проектами в Солнечногорском районе и на Новорижском шоссе (продажа участков).</w:t>
      </w:r>
    </w:p>
    <w:p w14:paraId="3F831483" w14:textId="77777777" w:rsidR="00DC3A66" w:rsidRPr="00DC3A66" w:rsidRDefault="00DC3A66" w:rsidP="00DC3A66">
      <w:pPr>
        <w:rPr>
          <w:rFonts w:ascii="Arial" w:eastAsia="Times New Roman" w:hAnsi="Arial" w:cs="Arial"/>
          <w:b/>
          <w:szCs w:val="20"/>
          <w:lang w:val="ru-RU" w:eastAsia="ru-RU" w:bidi="ar-SA"/>
        </w:rPr>
      </w:pPr>
    </w:p>
    <w:p w14:paraId="59046D8F" w14:textId="77777777" w:rsidR="005E227B" w:rsidRPr="004934F3" w:rsidRDefault="005E227B" w:rsidP="005E227B">
      <w:pPr>
        <w:rPr>
          <w:rFonts w:ascii="Arial" w:hAnsi="Arial" w:cs="Arial"/>
          <w:lang w:val="ru-RU"/>
        </w:rPr>
      </w:pPr>
      <w:r w:rsidRPr="004934F3">
        <w:rPr>
          <w:rFonts w:ascii="Arial" w:hAnsi="Arial" w:cs="Arial"/>
          <w:lang w:val="ru-RU"/>
        </w:rPr>
        <w:t>Данный опыт позволяет ему максимально практично проводить тренинги.</w:t>
      </w:r>
    </w:p>
    <w:p w14:paraId="0A23DD06" w14:textId="77777777" w:rsidR="00B855E6" w:rsidRPr="004934F3" w:rsidRDefault="00B855E6" w:rsidP="00BF0FAA">
      <w:pPr>
        <w:rPr>
          <w:rFonts w:ascii="Arial" w:hAnsi="Arial" w:cs="Arial"/>
          <w:lang w:val="ru-RU"/>
        </w:rPr>
      </w:pPr>
    </w:p>
    <w:p w14:paraId="197E91A7" w14:textId="77777777" w:rsidR="00E0798F" w:rsidRPr="004934F3" w:rsidRDefault="00E0798F" w:rsidP="00BF0FAA">
      <w:pPr>
        <w:rPr>
          <w:rFonts w:ascii="Arial" w:hAnsi="Arial" w:cs="Arial"/>
          <w:lang w:val="ru-RU"/>
        </w:rPr>
      </w:pPr>
      <w:r w:rsidRPr="004934F3">
        <w:rPr>
          <w:rFonts w:ascii="Arial" w:hAnsi="Arial" w:cs="Arial"/>
          <w:lang w:val="ru-RU"/>
        </w:rPr>
        <w:t>Резюме тренера прилагается.</w:t>
      </w:r>
    </w:p>
    <w:p w14:paraId="12755047" w14:textId="387C94F3" w:rsidR="00E0798F" w:rsidRPr="00E0798F" w:rsidRDefault="004934F3" w:rsidP="00E0798F">
      <w:pPr>
        <w:pStyle w:val="a9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6726741" w14:textId="11DF061B" w:rsidR="00EE6886" w:rsidRPr="004934F3" w:rsidRDefault="00E0798F" w:rsidP="00721697">
      <w:pPr>
        <w:jc w:val="both"/>
        <w:rPr>
          <w:rFonts w:ascii="Arial" w:hAnsi="Arial" w:cs="Arial"/>
          <w:b/>
          <w:sz w:val="36"/>
          <w:lang w:val="ru-RU"/>
        </w:rPr>
      </w:pPr>
      <w:r w:rsidRPr="004934F3">
        <w:rPr>
          <w:rFonts w:ascii="Arial" w:hAnsi="Arial" w:cs="Arial"/>
          <w:lang w:val="ru-RU"/>
        </w:rPr>
        <w:t xml:space="preserve"> </w:t>
      </w:r>
      <w:r w:rsidR="000C2C9F" w:rsidRPr="004934F3">
        <w:rPr>
          <w:rFonts w:ascii="Arial" w:hAnsi="Arial" w:cs="Arial"/>
          <w:b/>
          <w:sz w:val="28"/>
          <w:lang w:val="ru-RU"/>
        </w:rPr>
        <w:t xml:space="preserve"> </w:t>
      </w:r>
    </w:p>
    <w:p w14:paraId="0C75F05D" w14:textId="77777777" w:rsidR="00CD151F" w:rsidRPr="00CD151F" w:rsidRDefault="00CD151F" w:rsidP="00CD151F">
      <w:pPr>
        <w:pStyle w:val="a9"/>
        <w:spacing w:line="36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 w:rsidRPr="00CD151F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До встречи!  </w:t>
      </w:r>
    </w:p>
    <w:p w14:paraId="2392DFC7" w14:textId="77777777" w:rsidR="00CD151F" w:rsidRPr="00CD151F" w:rsidRDefault="00CD151F" w:rsidP="00CD151F">
      <w:pPr>
        <w:pStyle w:val="a9"/>
        <w:spacing w:line="36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 w:rsidRPr="00CD151F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С уважением, </w:t>
      </w:r>
    </w:p>
    <w:p w14:paraId="549F8D6A" w14:textId="77777777" w:rsidR="00CD151F" w:rsidRPr="00CD151F" w:rsidRDefault="00CD151F" w:rsidP="00CD151F">
      <w:pPr>
        <w:pStyle w:val="ac"/>
        <w:jc w:val="both"/>
        <w:rPr>
          <w:rFonts w:ascii="Arial" w:hAnsi="Arial" w:cs="Arial"/>
          <w:b/>
          <w:i/>
          <w:sz w:val="24"/>
        </w:rPr>
      </w:pPr>
      <w:r w:rsidRPr="00CD151F">
        <w:rPr>
          <w:rFonts w:ascii="Arial" w:hAnsi="Arial" w:cs="Arial"/>
          <w:b/>
          <w:i/>
          <w:sz w:val="24"/>
        </w:rPr>
        <w:t>kоманда  SeminGroup.</w:t>
      </w:r>
    </w:p>
    <w:p w14:paraId="192D175F" w14:textId="77777777" w:rsidR="00721697" w:rsidRPr="004934F3" w:rsidRDefault="00721697" w:rsidP="00721697">
      <w:pPr>
        <w:jc w:val="both"/>
        <w:rPr>
          <w:rFonts w:ascii="Arial" w:hAnsi="Arial" w:cs="Arial"/>
          <w:lang w:val="ru-RU"/>
        </w:rPr>
      </w:pPr>
    </w:p>
    <w:p w14:paraId="7C92D0F6" w14:textId="77777777" w:rsidR="00D77ED1" w:rsidRPr="004934F3" w:rsidRDefault="00D77ED1" w:rsidP="00721697">
      <w:pPr>
        <w:jc w:val="both"/>
        <w:rPr>
          <w:rFonts w:ascii="Arial" w:hAnsi="Arial" w:cs="Arial"/>
          <w:lang w:val="ru-RU"/>
        </w:rPr>
      </w:pPr>
    </w:p>
    <w:p w14:paraId="27676508" w14:textId="77777777" w:rsidR="00D77ED1" w:rsidRPr="004934F3" w:rsidRDefault="00D77ED1" w:rsidP="00721697">
      <w:pPr>
        <w:jc w:val="both"/>
        <w:rPr>
          <w:rFonts w:ascii="Arial" w:hAnsi="Arial" w:cs="Arial"/>
          <w:lang w:val="ru-RU"/>
        </w:rPr>
      </w:pPr>
    </w:p>
    <w:p w14:paraId="5C80DFE7" w14:textId="77777777" w:rsidR="00EE6886" w:rsidRPr="004934F3" w:rsidRDefault="00EE6886" w:rsidP="00EE6886">
      <w:pPr>
        <w:rPr>
          <w:rFonts w:ascii="Arial" w:hAnsi="Arial" w:cs="Arial"/>
          <w:lang w:val="ru-RU"/>
        </w:rPr>
      </w:pPr>
    </w:p>
    <w:sectPr w:rsidR="00EE6886" w:rsidRPr="004934F3" w:rsidSect="005C1B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4ECF" w14:textId="77777777" w:rsidR="00591CA9" w:rsidRDefault="00591CA9">
      <w:r>
        <w:separator/>
      </w:r>
    </w:p>
  </w:endnote>
  <w:endnote w:type="continuationSeparator" w:id="0">
    <w:p w14:paraId="0045449A" w14:textId="77777777" w:rsidR="00591CA9" w:rsidRDefault="005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roy ExtraBold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4C3B" w14:textId="77777777" w:rsidR="002314D1" w:rsidRDefault="002314D1" w:rsidP="00624BB3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256F">
      <w:rPr>
        <w:rStyle w:val="af3"/>
        <w:noProof/>
      </w:rPr>
      <w:t>2</w:t>
    </w:r>
    <w:r>
      <w:rPr>
        <w:rStyle w:val="af3"/>
      </w:rPr>
      <w:fldChar w:fldCharType="end"/>
    </w:r>
  </w:p>
  <w:p w14:paraId="66149557" w14:textId="6E53CE71" w:rsidR="002314D1" w:rsidRDefault="002314D1">
    <w:pPr>
      <w:pStyle w:val="af0"/>
    </w:pPr>
    <w:r>
      <w:rPr>
        <w:noProof/>
        <w:lang w:val="ru-RU" w:eastAsia="ru-RU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167BF2" wp14:editId="459DC88F">
              <wp:simplePos x="0" y="0"/>
              <wp:positionH relativeFrom="column">
                <wp:posOffset>4448810</wp:posOffset>
              </wp:positionH>
              <wp:positionV relativeFrom="paragraph">
                <wp:posOffset>634364</wp:posOffset>
              </wp:positionV>
              <wp:extent cx="914400" cy="0"/>
              <wp:effectExtent l="0" t="0" r="25400" b="2540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161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50.3pt,49.95pt" to="422.3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" strokecolor="#c4161c" strokeweight="1.5pt">
              <o:lock v:ext="edit" shapetype="f"/>
            </v:lin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23E107" wp14:editId="687CA388">
              <wp:simplePos x="0" y="0"/>
              <wp:positionH relativeFrom="margin">
                <wp:posOffset>4343400</wp:posOffset>
              </wp:positionH>
              <wp:positionV relativeFrom="paragraph">
                <wp:posOffset>156845</wp:posOffset>
              </wp:positionV>
              <wp:extent cx="1449705" cy="531495"/>
              <wp:effectExtent l="0" t="0" r="0" b="1905"/>
              <wp:wrapThrough wrapText="bothSides">
                <wp:wrapPolygon edited="0">
                  <wp:start x="0" y="0"/>
                  <wp:lineTo x="0" y="20645"/>
                  <wp:lineTo x="21193" y="20645"/>
                  <wp:lineTo x="21193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3BDC0" w14:textId="77777777" w:rsidR="002314D1" w:rsidRPr="00EA4ED0" w:rsidRDefault="002314D1" w:rsidP="00624BB3">
                          <w:pPr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</w:pPr>
                          <w:r w:rsidRPr="00EA4ED0"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  <w:t>+ 7 (499) 490-25-49</w:t>
                          </w:r>
                        </w:p>
                        <w:p w14:paraId="35635AB9" w14:textId="77777777" w:rsidR="002314D1" w:rsidRPr="00EB29D9" w:rsidRDefault="00A2256F" w:rsidP="00624BB3">
                          <w:pPr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314D1" w:rsidRPr="00EB29D9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mail@dsemin.ru</w:t>
                            </w:r>
                          </w:hyperlink>
                        </w:p>
                        <w:p w14:paraId="3F9C3B3B" w14:textId="77777777" w:rsidR="002314D1" w:rsidRPr="00A71BCB" w:rsidRDefault="002314D1" w:rsidP="00624BB3">
                          <w:pPr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</w:pPr>
                          <w:r w:rsidRPr="00EB29D9"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  <w:t>dmitriysemin.ru</w:t>
                          </w:r>
                          <w:r>
                            <w:rPr>
                              <w:rFonts w:ascii="PT Serif" w:hAnsi="PT Serif"/>
                              <w:noProof/>
                              <w:sz w:val="16"/>
                              <w:szCs w:val="16"/>
                              <w:lang w:val="ru-RU" w:eastAsia="ru-RU" w:bidi="ar-SA"/>
                            </w:rPr>
                            <w:drawing>
                              <wp:inline distT="0" distB="0" distL="0" distR="0" wp14:anchorId="786C6F9E" wp14:editId="7302EA45">
                                <wp:extent cx="1266825" cy="468126"/>
                                <wp:effectExtent l="0" t="0" r="0" b="0"/>
                                <wp:docPr id="10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468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PT Serif" w:hAnsi="PT Serif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42pt;margin-top:12.35pt;width:114.15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" stroked="f">
              <v:textbox>
                <w:txbxContent>
                  <w:p w14:paraId="6913BDC0" w14:textId="77777777" w:rsidR="002314D1" w:rsidRPr="00EA4ED0" w:rsidRDefault="002314D1" w:rsidP="00624BB3">
                    <w:pPr>
                      <w:rPr>
                        <w:rFonts w:ascii="PT Serif" w:hAnsi="PT Serif"/>
                        <w:sz w:val="16"/>
                        <w:szCs w:val="16"/>
                      </w:rPr>
                    </w:pPr>
                    <w:r w:rsidRPr="00EA4ED0">
                      <w:rPr>
                        <w:rFonts w:ascii="PT Serif" w:hAnsi="PT Serif"/>
                        <w:sz w:val="16"/>
                        <w:szCs w:val="16"/>
                      </w:rPr>
                      <w:t>+ 7 (499) 490-25-49</w:t>
                    </w:r>
                  </w:p>
                  <w:p w14:paraId="35635AB9" w14:textId="77777777" w:rsidR="002314D1" w:rsidRPr="00EB29D9" w:rsidRDefault="002314D1" w:rsidP="00624BB3">
                    <w:pPr>
                      <w:rPr>
                        <w:rFonts w:ascii="PT Serif" w:hAnsi="PT Serif"/>
                        <w:sz w:val="16"/>
                        <w:szCs w:val="16"/>
                      </w:rPr>
                    </w:pPr>
                    <w:hyperlink r:id="rId3" w:history="1">
                      <w:r w:rsidRPr="00EB29D9">
                        <w:rPr>
                          <w:rFonts w:ascii="PT Serif" w:hAnsi="PT Serif"/>
                          <w:sz w:val="16"/>
                          <w:szCs w:val="16"/>
                        </w:rPr>
                        <w:t>mail@dsemin.ru</w:t>
                      </w:r>
                    </w:hyperlink>
                  </w:p>
                  <w:p w14:paraId="3F9C3B3B" w14:textId="77777777" w:rsidR="002314D1" w:rsidRPr="00A71BCB" w:rsidRDefault="002314D1" w:rsidP="00624BB3">
                    <w:pPr>
                      <w:rPr>
                        <w:rFonts w:ascii="PT Serif" w:hAnsi="PT Serif"/>
                        <w:sz w:val="16"/>
                        <w:szCs w:val="16"/>
                      </w:rPr>
                    </w:pPr>
                    <w:r w:rsidRPr="00EB29D9">
                      <w:rPr>
                        <w:rFonts w:ascii="PT Serif" w:hAnsi="PT Serif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PT Serif" w:hAnsi="PT Serif"/>
                        <w:sz w:val="16"/>
                        <w:szCs w:val="16"/>
                      </w:rPr>
                      <w:t>dmitriysemin.ru</w:t>
                    </w:r>
                    <w:r>
                      <w:rPr>
                        <w:rFonts w:ascii="PT Serif" w:hAnsi="PT Serif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86C6F9E" wp14:editId="7302EA45">
                          <wp:extent cx="1266825" cy="468126"/>
                          <wp:effectExtent l="0" t="0" r="0" b="0"/>
                          <wp:docPr id="10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468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PT Serif" w:hAnsi="PT Serif"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ru-RU" w:eastAsia="ru-RU" w:bidi="ar-SA"/>
      </w:rPr>
      <w:drawing>
        <wp:inline distT="0" distB="0" distL="0" distR="0" wp14:anchorId="109A7805" wp14:editId="10FB029B">
          <wp:extent cx="827642" cy="743585"/>
          <wp:effectExtent l="0" t="0" r="0" b="0"/>
          <wp:docPr id="3" name="Изображение 3" descr="Macintosh HD:Users:Legacy:Desktop:Screen Shot 2017-07-20 at 5.37.4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gacy:Desktop:Screen Shot 2017-07-20 at 5.37.43 PM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42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D4402" w14:textId="77777777" w:rsidR="00591CA9" w:rsidRDefault="00591CA9">
      <w:r>
        <w:separator/>
      </w:r>
    </w:p>
  </w:footnote>
  <w:footnote w:type="continuationSeparator" w:id="0">
    <w:p w14:paraId="55153782" w14:textId="77777777" w:rsidR="00591CA9" w:rsidRDefault="0059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58"/>
    <w:multiLevelType w:val="hybridMultilevel"/>
    <w:tmpl w:val="D8D0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D60"/>
    <w:multiLevelType w:val="hybridMultilevel"/>
    <w:tmpl w:val="5D52B062"/>
    <w:lvl w:ilvl="0" w:tplc="281C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B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6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24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C2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7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A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07D4"/>
    <w:multiLevelType w:val="hybridMultilevel"/>
    <w:tmpl w:val="61DA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6D3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C306B"/>
    <w:multiLevelType w:val="hybridMultilevel"/>
    <w:tmpl w:val="E23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32A"/>
    <w:multiLevelType w:val="hybridMultilevel"/>
    <w:tmpl w:val="00F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BBF"/>
    <w:multiLevelType w:val="hybridMultilevel"/>
    <w:tmpl w:val="50F89726"/>
    <w:lvl w:ilvl="0" w:tplc="3006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EE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67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09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A2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CC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F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AB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E19F8"/>
    <w:multiLevelType w:val="hybridMultilevel"/>
    <w:tmpl w:val="D436D9EC"/>
    <w:lvl w:ilvl="0" w:tplc="E608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45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4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25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AC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8A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63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B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29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537C"/>
    <w:multiLevelType w:val="hybridMultilevel"/>
    <w:tmpl w:val="32263C38"/>
    <w:lvl w:ilvl="0" w:tplc="9A509E6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19B9"/>
    <w:multiLevelType w:val="hybridMultilevel"/>
    <w:tmpl w:val="0ED6A598"/>
    <w:lvl w:ilvl="0" w:tplc="CF069E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2D4F"/>
    <w:multiLevelType w:val="hybridMultilevel"/>
    <w:tmpl w:val="BD2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E4806"/>
    <w:multiLevelType w:val="hybridMultilevel"/>
    <w:tmpl w:val="AF921722"/>
    <w:lvl w:ilvl="0" w:tplc="ECF4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69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A6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4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EB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CC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2340C"/>
    <w:multiLevelType w:val="hybridMultilevel"/>
    <w:tmpl w:val="E20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7412"/>
    <w:multiLevelType w:val="hybridMultilevel"/>
    <w:tmpl w:val="5D52B062"/>
    <w:lvl w:ilvl="0" w:tplc="281C3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B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6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24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C2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7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A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95C9D"/>
    <w:multiLevelType w:val="hybridMultilevel"/>
    <w:tmpl w:val="359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90B88"/>
    <w:multiLevelType w:val="hybridMultilevel"/>
    <w:tmpl w:val="2B1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C3CA9"/>
    <w:multiLevelType w:val="hybridMultilevel"/>
    <w:tmpl w:val="AD5E7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D56D8"/>
    <w:multiLevelType w:val="hybridMultilevel"/>
    <w:tmpl w:val="D246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0383"/>
    <w:multiLevelType w:val="hybridMultilevel"/>
    <w:tmpl w:val="AF921722"/>
    <w:lvl w:ilvl="0" w:tplc="ECF4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69EC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582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A6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4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EB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CC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E49E6"/>
    <w:multiLevelType w:val="hybridMultilevel"/>
    <w:tmpl w:val="1AB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17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6"/>
    <w:rsid w:val="0001504A"/>
    <w:rsid w:val="00061665"/>
    <w:rsid w:val="00067F44"/>
    <w:rsid w:val="000C2C9F"/>
    <w:rsid w:val="00132D79"/>
    <w:rsid w:val="001C2A34"/>
    <w:rsid w:val="001E65A2"/>
    <w:rsid w:val="001F4921"/>
    <w:rsid w:val="002314D1"/>
    <w:rsid w:val="00341E3D"/>
    <w:rsid w:val="003D0FA9"/>
    <w:rsid w:val="003F15A3"/>
    <w:rsid w:val="004029DE"/>
    <w:rsid w:val="00404BB0"/>
    <w:rsid w:val="00422CFA"/>
    <w:rsid w:val="00470C06"/>
    <w:rsid w:val="004918EE"/>
    <w:rsid w:val="004934F3"/>
    <w:rsid w:val="00507C98"/>
    <w:rsid w:val="00591CA9"/>
    <w:rsid w:val="005C1BAC"/>
    <w:rsid w:val="005E227B"/>
    <w:rsid w:val="00624BB3"/>
    <w:rsid w:val="0069656E"/>
    <w:rsid w:val="00721697"/>
    <w:rsid w:val="00730DF7"/>
    <w:rsid w:val="00770F2B"/>
    <w:rsid w:val="007B6ED6"/>
    <w:rsid w:val="0086531F"/>
    <w:rsid w:val="008A0DCD"/>
    <w:rsid w:val="00957D5E"/>
    <w:rsid w:val="00997793"/>
    <w:rsid w:val="00A215E1"/>
    <w:rsid w:val="00A2256F"/>
    <w:rsid w:val="00A46359"/>
    <w:rsid w:val="00AE1091"/>
    <w:rsid w:val="00B0052D"/>
    <w:rsid w:val="00B06A38"/>
    <w:rsid w:val="00B11280"/>
    <w:rsid w:val="00B21546"/>
    <w:rsid w:val="00B22B24"/>
    <w:rsid w:val="00B855E6"/>
    <w:rsid w:val="00BF0FAA"/>
    <w:rsid w:val="00CC7220"/>
    <w:rsid w:val="00CD151F"/>
    <w:rsid w:val="00CD514F"/>
    <w:rsid w:val="00D07622"/>
    <w:rsid w:val="00D116D5"/>
    <w:rsid w:val="00D46E3A"/>
    <w:rsid w:val="00D77ED1"/>
    <w:rsid w:val="00DC3A66"/>
    <w:rsid w:val="00E0798F"/>
    <w:rsid w:val="00E50809"/>
    <w:rsid w:val="00ED754D"/>
    <w:rsid w:val="00EE6886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1E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886"/>
    <w:rPr>
      <w:rFonts w:cs="Times New Roman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EE68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688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a4">
    <w:name w:val="List Paragraph"/>
    <w:basedOn w:val="a0"/>
    <w:uiPriority w:val="34"/>
    <w:qFormat/>
    <w:rsid w:val="00EE688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E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6886"/>
    <w:rPr>
      <w:rFonts w:cs="Times New Roman"/>
      <w:lang w:eastAsia="en-US" w:bidi="en-US"/>
    </w:rPr>
  </w:style>
  <w:style w:type="paragraph" w:styleId="a7">
    <w:name w:val="Balloon Text"/>
    <w:basedOn w:val="a0"/>
    <w:link w:val="a8"/>
    <w:uiPriority w:val="99"/>
    <w:semiHidden/>
    <w:unhideWhenUsed/>
    <w:rsid w:val="00EE6886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E6886"/>
    <w:rPr>
      <w:rFonts w:ascii="Lucida Grande" w:hAnsi="Lucida Grande" w:cs="Lucida Grande"/>
      <w:sz w:val="18"/>
      <w:szCs w:val="18"/>
      <w:lang w:eastAsia="en-US" w:bidi="en-US"/>
    </w:rPr>
  </w:style>
  <w:style w:type="paragraph" w:styleId="a9">
    <w:name w:val="Plain Text"/>
    <w:basedOn w:val="a0"/>
    <w:link w:val="aa"/>
    <w:uiPriority w:val="99"/>
    <w:unhideWhenUsed/>
    <w:rsid w:val="00CD514F"/>
    <w:rPr>
      <w:rFonts w:ascii="Consolas" w:eastAsia="Calibri" w:hAnsi="Consolas"/>
      <w:sz w:val="21"/>
      <w:szCs w:val="21"/>
      <w:lang w:val="ru-RU" w:bidi="ar-SA"/>
    </w:rPr>
  </w:style>
  <w:style w:type="character" w:customStyle="1" w:styleId="aa">
    <w:name w:val="Текст Знак"/>
    <w:basedOn w:val="a1"/>
    <w:link w:val="a9"/>
    <w:uiPriority w:val="99"/>
    <w:rsid w:val="00CD514F"/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b">
    <w:name w:val="Пункт Знак"/>
    <w:link w:val="a"/>
    <w:locked/>
    <w:rsid w:val="00CD514F"/>
    <w:rPr>
      <w:rFonts w:ascii="Times New Roman" w:eastAsia="Times New Roman" w:hAnsi="Times New Roman"/>
      <w:sz w:val="28"/>
      <w:szCs w:val="28"/>
      <w:lang w:eastAsia="x-none" w:bidi="en-US"/>
    </w:rPr>
  </w:style>
  <w:style w:type="paragraph" w:customStyle="1" w:styleId="a">
    <w:name w:val="Пункт"/>
    <w:basedOn w:val="a0"/>
    <w:link w:val="ab"/>
    <w:qFormat/>
    <w:rsid w:val="00CD514F"/>
    <w:pPr>
      <w:numPr>
        <w:numId w:val="10"/>
      </w:numPr>
      <w:spacing w:before="120"/>
      <w:jc w:val="both"/>
    </w:pPr>
    <w:rPr>
      <w:rFonts w:ascii="Times New Roman" w:eastAsia="Times New Roman" w:hAnsi="Times New Roman" w:cstheme="minorBidi"/>
      <w:sz w:val="28"/>
      <w:szCs w:val="28"/>
      <w:lang w:eastAsia="x-none"/>
    </w:rPr>
  </w:style>
  <w:style w:type="paragraph" w:styleId="ac">
    <w:name w:val="No Spacing"/>
    <w:uiPriority w:val="99"/>
    <w:qFormat/>
    <w:rsid w:val="00E0798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Hyperlink"/>
    <w:uiPriority w:val="99"/>
    <w:unhideWhenUsed/>
    <w:rsid w:val="00E0798F"/>
    <w:rPr>
      <w:color w:val="0000FF"/>
      <w:u w:val="single"/>
    </w:rPr>
  </w:style>
  <w:style w:type="paragraph" w:styleId="ae">
    <w:name w:val="Body Text"/>
    <w:basedOn w:val="a0"/>
    <w:link w:val="af"/>
    <w:rsid w:val="00E0798F"/>
    <w:pPr>
      <w:jc w:val="center"/>
    </w:pPr>
    <w:rPr>
      <w:rFonts w:ascii="Times New Roman" w:eastAsia="Times New Roman" w:hAnsi="Times New Roman"/>
      <w:sz w:val="144"/>
      <w:szCs w:val="144"/>
      <w:lang w:val="ru-RU" w:eastAsia="ru-RU" w:bidi="ar-SA"/>
    </w:rPr>
  </w:style>
  <w:style w:type="character" w:customStyle="1" w:styleId="af">
    <w:name w:val="Основной текст Знак"/>
    <w:basedOn w:val="a1"/>
    <w:link w:val="ae"/>
    <w:rsid w:val="00E0798F"/>
    <w:rPr>
      <w:rFonts w:ascii="Times New Roman" w:eastAsia="Times New Roman" w:hAnsi="Times New Roman" w:cs="Times New Roman"/>
      <w:sz w:val="144"/>
      <w:szCs w:val="144"/>
      <w:lang w:val="ru-RU"/>
    </w:rPr>
  </w:style>
  <w:style w:type="paragraph" w:styleId="af0">
    <w:name w:val="footer"/>
    <w:basedOn w:val="a0"/>
    <w:link w:val="af1"/>
    <w:uiPriority w:val="99"/>
    <w:unhideWhenUsed/>
    <w:rsid w:val="00ED75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D754D"/>
    <w:rPr>
      <w:rFonts w:cs="Times New Roman"/>
      <w:lang w:eastAsia="en-US" w:bidi="en-US"/>
    </w:rPr>
  </w:style>
  <w:style w:type="paragraph" w:styleId="af2">
    <w:name w:val="Normal (Web)"/>
    <w:basedOn w:val="a0"/>
    <w:uiPriority w:val="99"/>
    <w:unhideWhenUsed/>
    <w:rsid w:val="00341E3D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ru-RU" w:eastAsia="ru-RU" w:bidi="ar-SA"/>
    </w:rPr>
  </w:style>
  <w:style w:type="character" w:styleId="af3">
    <w:name w:val="page number"/>
    <w:basedOn w:val="a1"/>
    <w:rsid w:val="00624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886"/>
    <w:rPr>
      <w:rFonts w:cs="Times New Roman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EE68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688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a4">
    <w:name w:val="List Paragraph"/>
    <w:basedOn w:val="a0"/>
    <w:uiPriority w:val="34"/>
    <w:qFormat/>
    <w:rsid w:val="00EE688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E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6886"/>
    <w:rPr>
      <w:rFonts w:cs="Times New Roman"/>
      <w:lang w:eastAsia="en-US" w:bidi="en-US"/>
    </w:rPr>
  </w:style>
  <w:style w:type="paragraph" w:styleId="a7">
    <w:name w:val="Balloon Text"/>
    <w:basedOn w:val="a0"/>
    <w:link w:val="a8"/>
    <w:uiPriority w:val="99"/>
    <w:semiHidden/>
    <w:unhideWhenUsed/>
    <w:rsid w:val="00EE6886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E6886"/>
    <w:rPr>
      <w:rFonts w:ascii="Lucida Grande" w:hAnsi="Lucida Grande" w:cs="Lucida Grande"/>
      <w:sz w:val="18"/>
      <w:szCs w:val="18"/>
      <w:lang w:eastAsia="en-US" w:bidi="en-US"/>
    </w:rPr>
  </w:style>
  <w:style w:type="paragraph" w:styleId="a9">
    <w:name w:val="Plain Text"/>
    <w:basedOn w:val="a0"/>
    <w:link w:val="aa"/>
    <w:uiPriority w:val="99"/>
    <w:unhideWhenUsed/>
    <w:rsid w:val="00CD514F"/>
    <w:rPr>
      <w:rFonts w:ascii="Consolas" w:eastAsia="Calibri" w:hAnsi="Consolas"/>
      <w:sz w:val="21"/>
      <w:szCs w:val="21"/>
      <w:lang w:val="ru-RU" w:bidi="ar-SA"/>
    </w:rPr>
  </w:style>
  <w:style w:type="character" w:customStyle="1" w:styleId="aa">
    <w:name w:val="Текст Знак"/>
    <w:basedOn w:val="a1"/>
    <w:link w:val="a9"/>
    <w:uiPriority w:val="99"/>
    <w:rsid w:val="00CD514F"/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b">
    <w:name w:val="Пункт Знак"/>
    <w:link w:val="a"/>
    <w:locked/>
    <w:rsid w:val="00CD514F"/>
    <w:rPr>
      <w:rFonts w:ascii="Times New Roman" w:eastAsia="Times New Roman" w:hAnsi="Times New Roman"/>
      <w:sz w:val="28"/>
      <w:szCs w:val="28"/>
      <w:lang w:eastAsia="x-none" w:bidi="en-US"/>
    </w:rPr>
  </w:style>
  <w:style w:type="paragraph" w:customStyle="1" w:styleId="a">
    <w:name w:val="Пункт"/>
    <w:basedOn w:val="a0"/>
    <w:link w:val="ab"/>
    <w:qFormat/>
    <w:rsid w:val="00CD514F"/>
    <w:pPr>
      <w:numPr>
        <w:numId w:val="10"/>
      </w:numPr>
      <w:spacing w:before="120"/>
      <w:jc w:val="both"/>
    </w:pPr>
    <w:rPr>
      <w:rFonts w:ascii="Times New Roman" w:eastAsia="Times New Roman" w:hAnsi="Times New Roman" w:cstheme="minorBidi"/>
      <w:sz w:val="28"/>
      <w:szCs w:val="28"/>
      <w:lang w:eastAsia="x-none"/>
    </w:rPr>
  </w:style>
  <w:style w:type="paragraph" w:styleId="ac">
    <w:name w:val="No Spacing"/>
    <w:uiPriority w:val="99"/>
    <w:qFormat/>
    <w:rsid w:val="00E0798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Hyperlink"/>
    <w:uiPriority w:val="99"/>
    <w:unhideWhenUsed/>
    <w:rsid w:val="00E0798F"/>
    <w:rPr>
      <w:color w:val="0000FF"/>
      <w:u w:val="single"/>
    </w:rPr>
  </w:style>
  <w:style w:type="paragraph" w:styleId="ae">
    <w:name w:val="Body Text"/>
    <w:basedOn w:val="a0"/>
    <w:link w:val="af"/>
    <w:rsid w:val="00E0798F"/>
    <w:pPr>
      <w:jc w:val="center"/>
    </w:pPr>
    <w:rPr>
      <w:rFonts w:ascii="Times New Roman" w:eastAsia="Times New Roman" w:hAnsi="Times New Roman"/>
      <w:sz w:val="144"/>
      <w:szCs w:val="144"/>
      <w:lang w:val="ru-RU" w:eastAsia="ru-RU" w:bidi="ar-SA"/>
    </w:rPr>
  </w:style>
  <w:style w:type="character" w:customStyle="1" w:styleId="af">
    <w:name w:val="Основной текст Знак"/>
    <w:basedOn w:val="a1"/>
    <w:link w:val="ae"/>
    <w:rsid w:val="00E0798F"/>
    <w:rPr>
      <w:rFonts w:ascii="Times New Roman" w:eastAsia="Times New Roman" w:hAnsi="Times New Roman" w:cs="Times New Roman"/>
      <w:sz w:val="144"/>
      <w:szCs w:val="144"/>
      <w:lang w:val="ru-RU"/>
    </w:rPr>
  </w:style>
  <w:style w:type="paragraph" w:styleId="af0">
    <w:name w:val="footer"/>
    <w:basedOn w:val="a0"/>
    <w:link w:val="af1"/>
    <w:uiPriority w:val="99"/>
    <w:unhideWhenUsed/>
    <w:rsid w:val="00ED75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D754D"/>
    <w:rPr>
      <w:rFonts w:cs="Times New Roman"/>
      <w:lang w:eastAsia="en-US" w:bidi="en-US"/>
    </w:rPr>
  </w:style>
  <w:style w:type="paragraph" w:styleId="af2">
    <w:name w:val="Normal (Web)"/>
    <w:basedOn w:val="a0"/>
    <w:uiPriority w:val="99"/>
    <w:unhideWhenUsed/>
    <w:rsid w:val="00341E3D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ru-RU" w:eastAsia="ru-RU" w:bidi="ar-SA"/>
    </w:rPr>
  </w:style>
  <w:style w:type="character" w:styleId="af3">
    <w:name w:val="page number"/>
    <w:basedOn w:val="a1"/>
    <w:rsid w:val="0062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2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67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087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311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84">
          <w:marLeft w:val="122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8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0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94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3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2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79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9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84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7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7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62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07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668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dsemin.ru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mail@dsemi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BIN_23_1</cp:lastModifiedBy>
  <cp:revision>2</cp:revision>
  <dcterms:created xsi:type="dcterms:W3CDTF">2019-05-08T07:18:00Z</dcterms:created>
  <dcterms:modified xsi:type="dcterms:W3CDTF">2019-05-08T07:18:00Z</dcterms:modified>
</cp:coreProperties>
</file>