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DA" w:rsidRPr="009806CF" w:rsidRDefault="00730FDA" w:rsidP="00730FDA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9806CF">
        <w:rPr>
          <w:rFonts w:ascii="Times New Roman" w:hAnsi="Times New Roman" w:cs="Times New Roman"/>
          <w:sz w:val="23"/>
          <w:szCs w:val="23"/>
        </w:rPr>
        <w:t>ПРОЕКТ</w:t>
      </w:r>
    </w:p>
    <w:p w:rsidR="00730FDA" w:rsidRPr="009806CF" w:rsidRDefault="00730FDA" w:rsidP="003719A2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206387" w:rsidRPr="009806CF" w:rsidRDefault="00E85409" w:rsidP="003719A2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eastAsia="ru-RU"/>
        </w:rPr>
      </w:pPr>
      <w:r w:rsidRPr="009806CF">
        <w:rPr>
          <w:rFonts w:ascii="Times New Roman" w:hAnsi="Times New Roman" w:cs="Times New Roman"/>
          <w:sz w:val="23"/>
          <w:szCs w:val="23"/>
        </w:rPr>
        <w:t>Повестка</w:t>
      </w:r>
      <w:r w:rsidR="007E7EF9" w:rsidRPr="009806CF">
        <w:rPr>
          <w:rFonts w:ascii="Times New Roman" w:hAnsi="Times New Roman" w:cs="Times New Roman"/>
          <w:sz w:val="23"/>
          <w:szCs w:val="23"/>
        </w:rPr>
        <w:t xml:space="preserve"> </w:t>
      </w:r>
      <w:r w:rsidR="000139E9" w:rsidRPr="009806CF">
        <w:rPr>
          <w:rFonts w:ascii="Times New Roman" w:hAnsi="Times New Roman" w:cs="Times New Roman"/>
          <w:sz w:val="23"/>
          <w:szCs w:val="23"/>
          <w:lang w:eastAsia="ru-RU"/>
        </w:rPr>
        <w:t xml:space="preserve">заседания рабочей (экспертной) группы по вопросам поддержки доступа негосударственных (немуниципальных) организаций к предоставлению услуг (работ) социальной сферы в муниципальных образованиях Ханты-Мансийского </w:t>
      </w:r>
    </w:p>
    <w:p w:rsidR="000139E9" w:rsidRPr="009806CF" w:rsidRDefault="000139E9" w:rsidP="003719A2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eastAsia="ru-RU"/>
        </w:rPr>
      </w:pPr>
      <w:r w:rsidRPr="009806CF">
        <w:rPr>
          <w:rFonts w:ascii="Times New Roman" w:hAnsi="Times New Roman" w:cs="Times New Roman"/>
          <w:sz w:val="23"/>
          <w:szCs w:val="23"/>
          <w:lang w:eastAsia="ru-RU"/>
        </w:rPr>
        <w:t>автономного округа – Югры</w:t>
      </w:r>
    </w:p>
    <w:p w:rsidR="00B50D58" w:rsidRPr="009806CF" w:rsidRDefault="00B50D58" w:rsidP="00B50D58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5000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799"/>
        <w:gridCol w:w="6482"/>
      </w:tblGrid>
      <w:tr w:rsidR="006C1DB6" w:rsidRPr="009806CF" w:rsidTr="007E7EF9">
        <w:trPr>
          <w:jc w:val="center"/>
        </w:trPr>
        <w:tc>
          <w:tcPr>
            <w:tcW w:w="1508" w:type="pct"/>
          </w:tcPr>
          <w:p w:rsidR="006C1DB6" w:rsidRPr="009806CF" w:rsidRDefault="006C1DB6" w:rsidP="002E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9806CF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Дата проведения:</w:t>
            </w:r>
          </w:p>
        </w:tc>
        <w:tc>
          <w:tcPr>
            <w:tcW w:w="3492" w:type="pct"/>
          </w:tcPr>
          <w:p w:rsidR="006C1DB6" w:rsidRPr="009806CF" w:rsidRDefault="00730FDA" w:rsidP="00730FD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9806CF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  <w:r w:rsidR="006C1DB6" w:rsidRPr="009806C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806CF">
              <w:rPr>
                <w:rFonts w:ascii="Times New Roman" w:hAnsi="Times New Roman" w:cs="Times New Roman"/>
                <w:sz w:val="23"/>
                <w:szCs w:val="23"/>
              </w:rPr>
              <w:t>августа</w:t>
            </w:r>
            <w:r w:rsidR="003719A2" w:rsidRPr="009806C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50D58" w:rsidRPr="009806C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C1DB6" w:rsidRPr="009806CF">
              <w:rPr>
                <w:rFonts w:ascii="Times New Roman" w:hAnsi="Times New Roman" w:cs="Times New Roman"/>
                <w:sz w:val="23"/>
                <w:szCs w:val="23"/>
              </w:rPr>
              <w:t>201</w:t>
            </w:r>
            <w:r w:rsidR="000139E9" w:rsidRPr="009806CF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6C1DB6" w:rsidRPr="009806CF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</w:tr>
      <w:tr w:rsidR="006C1DB6" w:rsidRPr="009806CF" w:rsidTr="007E7EF9">
        <w:trPr>
          <w:jc w:val="center"/>
        </w:trPr>
        <w:tc>
          <w:tcPr>
            <w:tcW w:w="1508" w:type="pct"/>
          </w:tcPr>
          <w:p w:rsidR="006C1DB6" w:rsidRPr="009806CF" w:rsidRDefault="006C1DB6" w:rsidP="002E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9806CF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Начало:</w:t>
            </w:r>
          </w:p>
        </w:tc>
        <w:tc>
          <w:tcPr>
            <w:tcW w:w="3492" w:type="pct"/>
          </w:tcPr>
          <w:p w:rsidR="006C1DB6" w:rsidRPr="009806CF" w:rsidRDefault="000139E9" w:rsidP="00730FD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9806CF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730FDA" w:rsidRPr="009806CF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6C1DB6" w:rsidRPr="009806CF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часов 00 минут </w:t>
            </w:r>
          </w:p>
        </w:tc>
      </w:tr>
      <w:tr w:rsidR="006C1DB6" w:rsidRPr="009806CF" w:rsidTr="007E7EF9">
        <w:trPr>
          <w:jc w:val="center"/>
        </w:trPr>
        <w:tc>
          <w:tcPr>
            <w:tcW w:w="1508" w:type="pct"/>
          </w:tcPr>
          <w:p w:rsidR="006C1DB6" w:rsidRPr="009806CF" w:rsidRDefault="006C1DB6" w:rsidP="002E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9806CF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Место проведения:</w:t>
            </w:r>
          </w:p>
        </w:tc>
        <w:tc>
          <w:tcPr>
            <w:tcW w:w="3492" w:type="pct"/>
          </w:tcPr>
          <w:p w:rsidR="006C1DB6" w:rsidRPr="009806CF" w:rsidRDefault="006C1DB6" w:rsidP="0032565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9806CF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г.</w:t>
            </w:r>
            <w:r w:rsidR="002E7F18" w:rsidRPr="009806CF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="00163BB3" w:rsidRPr="009806CF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Советский</w:t>
            </w:r>
            <w:r w:rsidRPr="009806CF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, ул.</w:t>
            </w:r>
            <w:r w:rsidR="002E7F18" w:rsidRPr="009806CF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="0032565B" w:rsidRPr="009806CF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50 лет Пионерии, </w:t>
            </w:r>
            <w:r w:rsidR="002E7F18" w:rsidRPr="009806CF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д. </w:t>
            </w:r>
            <w:r w:rsidR="0032565B" w:rsidRPr="009806CF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10</w:t>
            </w:r>
            <w:r w:rsidRPr="009806CF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,</w:t>
            </w:r>
            <w:r w:rsidR="00A63ECF" w:rsidRPr="009806CF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32565B" w:rsidRPr="009806CF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 этаж, зал заседаний администрации Советского района</w:t>
            </w:r>
          </w:p>
        </w:tc>
      </w:tr>
      <w:tr w:rsidR="006C1DB6" w:rsidRPr="009806CF" w:rsidTr="007E7EF9">
        <w:trPr>
          <w:trHeight w:val="1663"/>
          <w:jc w:val="center"/>
        </w:trPr>
        <w:tc>
          <w:tcPr>
            <w:tcW w:w="1508" w:type="pct"/>
          </w:tcPr>
          <w:p w:rsidR="006C1DB6" w:rsidRPr="009806CF" w:rsidRDefault="006C1DB6" w:rsidP="002E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9806CF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Состав участников:</w:t>
            </w:r>
          </w:p>
        </w:tc>
        <w:tc>
          <w:tcPr>
            <w:tcW w:w="3492" w:type="pct"/>
          </w:tcPr>
          <w:p w:rsidR="002E7F18" w:rsidRPr="009806CF" w:rsidRDefault="000139E9" w:rsidP="002E7F1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9806CF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члены рабочей группы, </w:t>
            </w:r>
            <w:r w:rsidR="002E7F18" w:rsidRPr="009806CF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представител</w:t>
            </w:r>
            <w:r w:rsidR="007865E3" w:rsidRPr="009806CF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="002E7F18" w:rsidRPr="009806CF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исполнительных органов государственной власти Ханты-Мансийского автономного округа – Югры;</w:t>
            </w:r>
          </w:p>
          <w:p w:rsidR="00B50D58" w:rsidRPr="009806CF" w:rsidRDefault="002E7F18" w:rsidP="003719A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bookmarkStart w:id="0" w:name="_GoBack"/>
            <w:r w:rsidRPr="009806CF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</w:t>
            </w:r>
            <w:bookmarkEnd w:id="0"/>
            <w:r w:rsidRPr="009806CF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редставител</w:t>
            </w:r>
            <w:r w:rsidR="007865E3" w:rsidRPr="009806CF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9806CF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3719A2" w:rsidRPr="009806CF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исполнительно-распорядительных органов муниципальных образований Ханты-Мансийского автономного округа – Югры</w:t>
            </w:r>
            <w:r w:rsidR="0032565B" w:rsidRPr="009806CF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, социальные предприниматели, представители социально ориентированных некоммерческих организаций и </w:t>
            </w:r>
            <w:r w:rsidR="00717350" w:rsidRPr="009806CF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др.</w:t>
            </w:r>
          </w:p>
          <w:p w:rsidR="003719A2" w:rsidRPr="009806CF" w:rsidRDefault="003719A2" w:rsidP="003719A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3719A2" w:rsidRPr="009806CF" w:rsidRDefault="001F3E3D" w:rsidP="005F4DC0">
      <w:pPr>
        <w:pStyle w:val="a4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3"/>
          <w:szCs w:val="23"/>
        </w:rPr>
      </w:pPr>
      <w:r w:rsidRPr="009806CF">
        <w:rPr>
          <w:rFonts w:ascii="Times New Roman" w:hAnsi="Times New Roman" w:cs="Times New Roman"/>
          <w:sz w:val="23"/>
          <w:szCs w:val="23"/>
        </w:rPr>
        <w:t xml:space="preserve">Открытие </w:t>
      </w:r>
      <w:r w:rsidR="000139E9" w:rsidRPr="009806CF">
        <w:rPr>
          <w:rFonts w:ascii="Times New Roman" w:hAnsi="Times New Roman" w:cs="Times New Roman"/>
          <w:sz w:val="23"/>
          <w:szCs w:val="23"/>
        </w:rPr>
        <w:t>заседания рабочей группы</w:t>
      </w:r>
      <w:r w:rsidRPr="009806CF">
        <w:rPr>
          <w:rFonts w:ascii="Times New Roman" w:hAnsi="Times New Roman" w:cs="Times New Roman"/>
          <w:sz w:val="23"/>
          <w:szCs w:val="23"/>
        </w:rPr>
        <w:t>.</w:t>
      </w:r>
      <w:r w:rsidR="00891556" w:rsidRPr="009806CF">
        <w:rPr>
          <w:rFonts w:ascii="Times New Roman" w:hAnsi="Times New Roman" w:cs="Times New Roman"/>
          <w:sz w:val="23"/>
          <w:szCs w:val="23"/>
        </w:rPr>
        <w:t xml:space="preserve"> Приветственное слово.</w:t>
      </w:r>
    </w:p>
    <w:p w:rsidR="007E7EF9" w:rsidRPr="009806CF" w:rsidRDefault="003719A2" w:rsidP="005F4DC0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3"/>
          <w:szCs w:val="23"/>
        </w:rPr>
      </w:pPr>
      <w:r w:rsidRPr="009806CF">
        <w:rPr>
          <w:rFonts w:ascii="Times New Roman" w:hAnsi="Times New Roman" w:cs="Times New Roman"/>
          <w:i/>
          <w:sz w:val="23"/>
          <w:szCs w:val="23"/>
        </w:rPr>
        <w:t>Шанаурина Лариса Ивановна –</w:t>
      </w:r>
      <w:r w:rsidR="002B7347" w:rsidRPr="009806CF">
        <w:rPr>
          <w:rFonts w:ascii="Times New Roman" w:hAnsi="Times New Roman" w:cs="Times New Roman"/>
          <w:i/>
          <w:sz w:val="23"/>
          <w:szCs w:val="23"/>
        </w:rPr>
        <w:t xml:space="preserve"> заместитель директора Департамента экономического развития Ханты-Мансийского автономного округа – Югры</w:t>
      </w:r>
      <w:r w:rsidR="00B50D58" w:rsidRPr="009806CF">
        <w:rPr>
          <w:rFonts w:ascii="Times New Roman" w:hAnsi="Times New Roman" w:cs="Times New Roman"/>
          <w:i/>
          <w:sz w:val="23"/>
          <w:szCs w:val="23"/>
        </w:rPr>
        <w:t>.</w:t>
      </w:r>
    </w:p>
    <w:p w:rsidR="00F15F08" w:rsidRPr="009806CF" w:rsidRDefault="008E43F7" w:rsidP="005F4DC0">
      <w:pPr>
        <w:pStyle w:val="a4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t>О реализации проекта «Развитие рынка социальных инвесторов» в 2018 году</w:t>
      </w:r>
      <w:r w:rsidR="00F15F08"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F15F08" w:rsidRPr="009806CF" w:rsidRDefault="00F15F08" w:rsidP="005F4DC0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  <w:r w:rsidRPr="009806C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Сидорова Ольга Андреевна – заместитель председателя Общественной палаты Ханты-Мансийского автономного округа – Югры, региональн</w:t>
      </w:r>
      <w:r w:rsidR="00746798" w:rsidRPr="009806C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ый</w:t>
      </w:r>
      <w:r w:rsidRPr="009806C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 представител</w:t>
      </w:r>
      <w:r w:rsidR="00746798" w:rsidRPr="009806C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ь</w:t>
      </w:r>
      <w:r w:rsidRPr="009806C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 Фонда региональных социальных программ «Наше будущее».</w:t>
      </w:r>
    </w:p>
    <w:p w:rsidR="001F3E3D" w:rsidRPr="009806CF" w:rsidRDefault="008E43F7" w:rsidP="005F4DC0">
      <w:pPr>
        <w:pStyle w:val="a4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  <w:r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Реализация мер по </w:t>
      </w:r>
      <w:r w:rsidR="001F3E3D"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t>поддержк</w:t>
      </w:r>
      <w:r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е </w:t>
      </w:r>
      <w:r w:rsidR="001F3E3D"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t>доступа негосударственных организаций (коммерческих, некоммерческих) к предоставлению услуг в сфере образования</w:t>
      </w:r>
      <w:r w:rsidR="00717350" w:rsidRPr="009806CF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.</w:t>
      </w:r>
    </w:p>
    <w:p w:rsidR="002B7347" w:rsidRPr="009806CF" w:rsidRDefault="008529B9" w:rsidP="005F4DC0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  <w:r w:rsidRPr="009806C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Докладчик: </w:t>
      </w:r>
      <w:r w:rsidR="000139E9" w:rsidRPr="009806C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представитель </w:t>
      </w:r>
      <w:r w:rsidR="00F15F08" w:rsidRPr="009806C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Департамента образования и молодежной политики</w:t>
      </w:r>
      <w:r w:rsidR="00F15F08" w:rsidRPr="009806CF">
        <w:rPr>
          <w:color w:val="000000" w:themeColor="text1"/>
          <w:sz w:val="23"/>
          <w:szCs w:val="23"/>
        </w:rPr>
        <w:t xml:space="preserve"> </w:t>
      </w:r>
      <w:r w:rsidR="00F15F08" w:rsidRPr="009806C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Ханты-Мансийского автономного округа – Югры </w:t>
      </w:r>
    </w:p>
    <w:p w:rsidR="004D2CAA" w:rsidRPr="009806CF" w:rsidRDefault="00482667" w:rsidP="005F4DC0">
      <w:pPr>
        <w:pStyle w:val="a4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  <w:r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t>В</w:t>
      </w:r>
      <w:r w:rsidR="004D2CAA"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t>ыдач</w:t>
      </w:r>
      <w:r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t>а</w:t>
      </w:r>
      <w:r w:rsidR="004D2CAA"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лицензий и осуществлени</w:t>
      </w:r>
      <w:r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t>е</w:t>
      </w:r>
      <w:r w:rsidR="004D2CAA"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лицензионного контроля</w:t>
      </w:r>
      <w:r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негосударственных организаций, осуществляющих услуги в сфере образования.</w:t>
      </w:r>
    </w:p>
    <w:p w:rsidR="004D2CAA" w:rsidRPr="009806CF" w:rsidRDefault="004D2CAA" w:rsidP="005F4DC0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  <w:r w:rsidRPr="009806C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Докладчик: представитель Службы по контролю и надзору в сфере образования Ханты-Мансийского автономного округа – Югры </w:t>
      </w:r>
    </w:p>
    <w:p w:rsidR="00891556" w:rsidRPr="009806CF" w:rsidRDefault="008E43F7" w:rsidP="005F4DC0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Реализация мер по поддержке доступа негосударственных организаций </w:t>
      </w:r>
      <w:r w:rsidR="001F3E3D"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t>(коммерческих, некоммерческих) к предоставлению услуг в сфере</w:t>
      </w:r>
      <w:r w:rsidR="00891556"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культуры.</w:t>
      </w:r>
    </w:p>
    <w:p w:rsidR="00891556" w:rsidRPr="009806CF" w:rsidRDefault="001F3E3D" w:rsidP="005F4DC0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  <w:r w:rsidRPr="009806C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Докладчик: </w:t>
      </w:r>
      <w:r w:rsidR="00717350" w:rsidRPr="009806C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представитель </w:t>
      </w:r>
      <w:r w:rsidRPr="009806C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Департамента </w:t>
      </w:r>
      <w:r w:rsidR="00891556" w:rsidRPr="009806C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культуры </w:t>
      </w:r>
      <w:r w:rsidRPr="009806C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Ханты-Мансийского автономного округа – Югры.</w:t>
      </w:r>
    </w:p>
    <w:p w:rsidR="00891556" w:rsidRPr="009806CF" w:rsidRDefault="004D2CAA" w:rsidP="005F4DC0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lastRenderedPageBreak/>
        <w:t xml:space="preserve">Реализация мер по поддержке доступа негосударственных организаций </w:t>
      </w:r>
      <w:r w:rsidR="00891556"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t>(коммерческих, некоммерческих) к предоставлению услуг в сфере физической культуры и спорта.</w:t>
      </w:r>
    </w:p>
    <w:p w:rsidR="00891556" w:rsidRPr="009806CF" w:rsidRDefault="00891556" w:rsidP="005F4DC0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  <w:r w:rsidRPr="009806C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Докладчик: </w:t>
      </w:r>
      <w:r w:rsidR="00717350" w:rsidRPr="009806C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представитель </w:t>
      </w:r>
      <w:r w:rsidRPr="009806C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Департамента </w:t>
      </w:r>
      <w:r w:rsidR="00114810" w:rsidRPr="009806C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физической </w:t>
      </w:r>
      <w:r w:rsidRPr="009806C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культуры </w:t>
      </w:r>
      <w:r w:rsidR="00114810" w:rsidRPr="009806C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и спорта </w:t>
      </w:r>
      <w:r w:rsidRPr="009806C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Ханты-Мансийского автономного округа – Югры.</w:t>
      </w:r>
    </w:p>
    <w:p w:rsidR="00CE77D2" w:rsidRPr="009806CF" w:rsidRDefault="004D2CAA" w:rsidP="005F4DC0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Реализация мер по поддержке доступа негосударственных организаций </w:t>
      </w:r>
      <w:r w:rsidR="00CE77D2"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(коммерческих, некоммерческих) к предоставлению услуг в </w:t>
      </w:r>
      <w:r w:rsidR="008529B9"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сфере </w:t>
      </w:r>
      <w:r w:rsidR="001005F5"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t>социального обслуживания</w:t>
      </w:r>
      <w:r w:rsidR="00CE77D2"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2B7347" w:rsidRPr="009806CF" w:rsidRDefault="00CE77D2" w:rsidP="005F4DC0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  <w:r w:rsidRPr="009806C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Докладчик: </w:t>
      </w:r>
      <w:r w:rsidR="00717350" w:rsidRPr="009806C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представитель </w:t>
      </w:r>
      <w:r w:rsidR="002B7347" w:rsidRPr="009806C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Департамента социального развития Ханты-Мансийского автономного округа – Югры.</w:t>
      </w:r>
    </w:p>
    <w:p w:rsidR="00482667" w:rsidRPr="009806CF" w:rsidRDefault="00482667" w:rsidP="005F4DC0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Реализация мер по поддержке доступа негосударственных организаций (коммерческих, некоммерческих) к предоставлению услуг в сфере здравоохранения. </w:t>
      </w:r>
    </w:p>
    <w:p w:rsidR="00E805B4" w:rsidRPr="009806CF" w:rsidRDefault="00482667" w:rsidP="005F4DC0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  <w:r w:rsidRPr="009806C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Докладчик: представитель Департамента здравоохранения Ханты-Мансийского автономного округа – Югры.</w:t>
      </w:r>
    </w:p>
    <w:p w:rsidR="00CE77D2" w:rsidRPr="009806CF" w:rsidRDefault="00E805B4" w:rsidP="005F4DC0">
      <w:pPr>
        <w:pStyle w:val="a4"/>
        <w:numPr>
          <w:ilvl w:val="0"/>
          <w:numId w:val="3"/>
        </w:numPr>
        <w:spacing w:after="0" w:line="360" w:lineRule="auto"/>
        <w:ind w:left="142" w:firstLine="851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Развитие и поддержка институтов гражданского общества, некоммерческих организаций </w:t>
      </w:r>
      <w:r w:rsidR="00F15F08"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t>в муниципальных образованиях автономного округа</w:t>
      </w:r>
      <w:r w:rsidR="00CE77D2"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CE77D2" w:rsidRPr="009806CF" w:rsidRDefault="00CE77D2" w:rsidP="005F4DC0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  <w:r w:rsidRPr="009806C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Докладчик: </w:t>
      </w:r>
      <w:r w:rsidR="00717350" w:rsidRPr="009806C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представитель </w:t>
      </w:r>
      <w:r w:rsidRPr="009806C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Департамента </w:t>
      </w:r>
      <w:r w:rsidR="00F15F08" w:rsidRPr="009806C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общественных и внешних связей</w:t>
      </w:r>
      <w:r w:rsidRPr="009806C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 Ханты-Мансийского автономного округа – Югры.</w:t>
      </w:r>
    </w:p>
    <w:p w:rsidR="00A57E0E" w:rsidRPr="009806CF" w:rsidRDefault="00E805B4" w:rsidP="005F4DC0">
      <w:pPr>
        <w:pStyle w:val="a4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t>10</w:t>
      </w:r>
      <w:r w:rsidR="00F15F08"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r w:rsidR="00F15F08"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 w:rsidR="00717350"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Деятельность </w:t>
      </w:r>
      <w:r w:rsidR="00A57E0E"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t>Центр</w:t>
      </w:r>
      <w:r w:rsidR="00717350"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t>а</w:t>
      </w:r>
      <w:r w:rsidR="00A57E0E"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гражданских и социальных инициатив Югры по вопросам обеспечения доступа негосударственных поставщиков на рынки услуг в социальной сфере</w:t>
      </w:r>
      <w:r w:rsidR="00717350"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(расширение информационной и образовательной поддержки</w:t>
      </w:r>
      <w:r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t>, создание ресурсных центров</w:t>
      </w:r>
      <w:r w:rsidR="00717350"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t>)</w:t>
      </w:r>
      <w:r w:rsidR="00A57E0E"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F15F08" w:rsidRPr="009806CF" w:rsidRDefault="00A57E0E" w:rsidP="005F4DC0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  <w:r w:rsidRPr="009806C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Докладчик: </w:t>
      </w:r>
      <w:r w:rsidR="00717350" w:rsidRPr="009806C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представитель </w:t>
      </w:r>
      <w:r w:rsidRPr="009806C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Фонда «Центр гражданских и социальных инициатив Югры».</w:t>
      </w:r>
    </w:p>
    <w:p w:rsidR="00717350" w:rsidRPr="009806CF" w:rsidRDefault="00E805B4" w:rsidP="005F4DC0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t>11</w:t>
      </w:r>
      <w:r w:rsidR="00717350"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r w:rsidR="00717350" w:rsidRPr="009806C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 </w:t>
      </w:r>
      <w:r w:rsidR="00A57E0E"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Проекты в сфере поддержки социального предпринимательства и социально ориентированных некоммерческих организаций </w:t>
      </w:r>
      <w:r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t>в</w:t>
      </w:r>
      <w:r w:rsidR="00A57E0E"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2018 год</w:t>
      </w:r>
      <w:r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t>у</w:t>
      </w:r>
      <w:r w:rsidR="00717350"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(расширение информационной и образовательной поддержки). </w:t>
      </w:r>
    </w:p>
    <w:p w:rsidR="00F15F08" w:rsidRPr="009806CF" w:rsidRDefault="00717350" w:rsidP="005F4DC0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  <w:r w:rsidRPr="009806C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   </w:t>
      </w:r>
      <w:r w:rsidR="00A57E0E" w:rsidRPr="009806C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Докладчик:</w:t>
      </w:r>
      <w:r w:rsidRPr="009806C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 представитель </w:t>
      </w:r>
      <w:proofErr w:type="gramStart"/>
      <w:r w:rsidR="00F15F08" w:rsidRPr="009806C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Центра инноваций социальной сферы Фонда поддержки предпринимательства Югры</w:t>
      </w:r>
      <w:proofErr w:type="gramEnd"/>
      <w:r w:rsidR="00A57E0E" w:rsidRPr="009806C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.</w:t>
      </w:r>
    </w:p>
    <w:p w:rsidR="00CE77D2" w:rsidRPr="009806CF" w:rsidRDefault="00286D99" w:rsidP="005F4DC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t>1</w:t>
      </w:r>
      <w:r w:rsidR="00E805B4"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t>2</w:t>
      </w:r>
      <w:r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r w:rsidR="007E3D98"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Исполнение протокольных поручений рабочей группы. </w:t>
      </w:r>
      <w:r w:rsidR="00CE77D2"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Подведение итогов </w:t>
      </w:r>
      <w:r w:rsidR="00717350"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t>заседания рабочей группы</w:t>
      </w:r>
      <w:r w:rsidR="00CE77D2"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0139E9" w:rsidRPr="009806CF" w:rsidRDefault="00CE77D2" w:rsidP="005F4DC0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color w:val="FF0000"/>
          <w:sz w:val="23"/>
          <w:szCs w:val="23"/>
        </w:rPr>
      </w:pPr>
      <w:r w:rsidRPr="009806C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Шанаурина Лариса Ивановна – заместитель директора Департамента экономического развития Ханты-Мансийского автономного округа – Югры.</w:t>
      </w:r>
    </w:p>
    <w:sectPr w:rsidR="000139E9" w:rsidRPr="009806CF" w:rsidSect="0032565B">
      <w:headerReference w:type="default" r:id="rId9"/>
      <w:headerReference w:type="first" r:id="rId10"/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C1E" w:rsidRDefault="00975C1E" w:rsidP="007D3A5C">
      <w:pPr>
        <w:spacing w:after="0" w:line="240" w:lineRule="auto"/>
      </w:pPr>
      <w:r>
        <w:separator/>
      </w:r>
    </w:p>
  </w:endnote>
  <w:endnote w:type="continuationSeparator" w:id="0">
    <w:p w:rsidR="00975C1E" w:rsidRDefault="00975C1E" w:rsidP="007D3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C1E" w:rsidRDefault="00975C1E" w:rsidP="007D3A5C">
      <w:pPr>
        <w:spacing w:after="0" w:line="240" w:lineRule="auto"/>
      </w:pPr>
      <w:r>
        <w:separator/>
      </w:r>
    </w:p>
  </w:footnote>
  <w:footnote w:type="continuationSeparator" w:id="0">
    <w:p w:rsidR="00975C1E" w:rsidRDefault="00975C1E" w:rsidP="007D3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4880377"/>
      <w:docPartObj>
        <w:docPartGallery w:val="Page Numbers (Top of Page)"/>
        <w:docPartUnique/>
      </w:docPartObj>
    </w:sdtPr>
    <w:sdtEndPr/>
    <w:sdtContent>
      <w:p w:rsidR="00746798" w:rsidRDefault="007467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323">
          <w:rPr>
            <w:noProof/>
          </w:rPr>
          <w:t>2</w:t>
        </w:r>
        <w:r>
          <w:fldChar w:fldCharType="end"/>
        </w:r>
      </w:p>
    </w:sdtContent>
  </w:sdt>
  <w:p w:rsidR="00746798" w:rsidRDefault="0074679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5B" w:rsidRDefault="0032565B">
    <w:pPr>
      <w:pStyle w:val="a5"/>
      <w:jc w:val="center"/>
    </w:pPr>
  </w:p>
  <w:p w:rsidR="00F15F08" w:rsidRDefault="00F15F0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3FD0"/>
    <w:multiLevelType w:val="hybridMultilevel"/>
    <w:tmpl w:val="42B8DDDE"/>
    <w:lvl w:ilvl="0" w:tplc="9640AA72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>
    <w:nsid w:val="1D6861D1"/>
    <w:multiLevelType w:val="hybridMultilevel"/>
    <w:tmpl w:val="A1C48B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2E31431"/>
    <w:multiLevelType w:val="hybridMultilevel"/>
    <w:tmpl w:val="4330E0B8"/>
    <w:lvl w:ilvl="0" w:tplc="991E9C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B5"/>
    <w:rsid w:val="00006C24"/>
    <w:rsid w:val="000139E9"/>
    <w:rsid w:val="00030922"/>
    <w:rsid w:val="000552A9"/>
    <w:rsid w:val="00092189"/>
    <w:rsid w:val="001005F5"/>
    <w:rsid w:val="00114810"/>
    <w:rsid w:val="00134583"/>
    <w:rsid w:val="00140707"/>
    <w:rsid w:val="00163BB3"/>
    <w:rsid w:val="001830B6"/>
    <w:rsid w:val="001A0C9B"/>
    <w:rsid w:val="001C02E8"/>
    <w:rsid w:val="001F3E3D"/>
    <w:rsid w:val="00206387"/>
    <w:rsid w:val="0024304F"/>
    <w:rsid w:val="00286D99"/>
    <w:rsid w:val="002B2B0D"/>
    <w:rsid w:val="002B7347"/>
    <w:rsid w:val="002E7F18"/>
    <w:rsid w:val="0032565B"/>
    <w:rsid w:val="003719A2"/>
    <w:rsid w:val="003D16A8"/>
    <w:rsid w:val="00482667"/>
    <w:rsid w:val="004D2CAA"/>
    <w:rsid w:val="00542569"/>
    <w:rsid w:val="005769F0"/>
    <w:rsid w:val="005F4DC0"/>
    <w:rsid w:val="00681279"/>
    <w:rsid w:val="006C1DB6"/>
    <w:rsid w:val="00703DEE"/>
    <w:rsid w:val="00717350"/>
    <w:rsid w:val="00730FDA"/>
    <w:rsid w:val="00746798"/>
    <w:rsid w:val="0077310D"/>
    <w:rsid w:val="007865E3"/>
    <w:rsid w:val="007D3A5C"/>
    <w:rsid w:val="007E3D98"/>
    <w:rsid w:val="007E7EF9"/>
    <w:rsid w:val="00803849"/>
    <w:rsid w:val="008338D3"/>
    <w:rsid w:val="00834AB5"/>
    <w:rsid w:val="008529B9"/>
    <w:rsid w:val="00891556"/>
    <w:rsid w:val="008D7CD4"/>
    <w:rsid w:val="008E43F7"/>
    <w:rsid w:val="00907BD7"/>
    <w:rsid w:val="00974B2B"/>
    <w:rsid w:val="00975C1E"/>
    <w:rsid w:val="009806CF"/>
    <w:rsid w:val="0098600B"/>
    <w:rsid w:val="009C0D88"/>
    <w:rsid w:val="00A57E0E"/>
    <w:rsid w:val="00A63ECF"/>
    <w:rsid w:val="00B14F38"/>
    <w:rsid w:val="00B50D58"/>
    <w:rsid w:val="00B57890"/>
    <w:rsid w:val="00BC6CA2"/>
    <w:rsid w:val="00C150E8"/>
    <w:rsid w:val="00C21D07"/>
    <w:rsid w:val="00C71B4C"/>
    <w:rsid w:val="00CE77D2"/>
    <w:rsid w:val="00DA5323"/>
    <w:rsid w:val="00DF2E3E"/>
    <w:rsid w:val="00E05B86"/>
    <w:rsid w:val="00E376E9"/>
    <w:rsid w:val="00E805B4"/>
    <w:rsid w:val="00E85409"/>
    <w:rsid w:val="00EB7ED9"/>
    <w:rsid w:val="00F15F08"/>
    <w:rsid w:val="00F878DA"/>
    <w:rsid w:val="00FE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0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409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7E7E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D3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3A5C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unhideWhenUsed/>
    <w:rsid w:val="007D3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3A5C"/>
    <w:rPr>
      <w:rFonts w:ascii="Calibri" w:eastAsia="Times New Roman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74679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6798"/>
    <w:rPr>
      <w:rFonts w:ascii="Arial" w:eastAsia="Times New Roman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0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409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7E7E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D3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3A5C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unhideWhenUsed/>
    <w:rsid w:val="007D3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3A5C"/>
    <w:rPr>
      <w:rFonts w:ascii="Calibri" w:eastAsia="Times New Roman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74679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6798"/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E9A606F1-54FE-4FC0-BEB3-82D2CF34D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Москвина Юлия Алексеевна</dc:creator>
  <cp:lastModifiedBy>Мириев Эльвин Сахаветович</cp:lastModifiedBy>
  <cp:revision>2</cp:revision>
  <cp:lastPrinted>2017-11-30T09:30:00Z</cp:lastPrinted>
  <dcterms:created xsi:type="dcterms:W3CDTF">2018-08-08T04:49:00Z</dcterms:created>
  <dcterms:modified xsi:type="dcterms:W3CDTF">2018-08-08T04:49:00Z</dcterms:modified>
</cp:coreProperties>
</file>