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D6" w:rsidRDefault="00CE1979" w:rsidP="00CE1979">
      <w:pPr>
        <w:jc w:val="center"/>
        <w:rPr>
          <w:rFonts w:eastAsiaTheme="majorEastAsia" w:hAnsi="Palatino Linotype" w:cstheme="majorBidi"/>
          <w:color w:val="1F497D" w:themeColor="text2"/>
          <w:kern w:val="24"/>
          <w:sz w:val="64"/>
          <w:szCs w:val="64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</w:pPr>
      <w:r w:rsidRPr="00CE1979">
        <w:rPr>
          <w:rFonts w:eastAsiaTheme="majorEastAsia" w:hAnsi="Palatino Linotype" w:cstheme="majorBidi"/>
          <w:color w:val="1F497D" w:themeColor="text2"/>
          <w:kern w:val="24"/>
          <w:sz w:val="64"/>
          <w:szCs w:val="64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Финансовая</w:t>
      </w:r>
      <w:r w:rsidRPr="00CE1979">
        <w:rPr>
          <w:rFonts w:eastAsiaTheme="majorEastAsia" w:hAnsi="Palatino Linotype" w:cstheme="majorBidi"/>
          <w:color w:val="1F497D" w:themeColor="text2"/>
          <w:kern w:val="24"/>
          <w:sz w:val="64"/>
          <w:szCs w:val="64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 xml:space="preserve"> </w:t>
      </w:r>
      <w:r w:rsidRPr="00CE1979">
        <w:rPr>
          <w:rFonts w:eastAsiaTheme="majorEastAsia" w:hAnsi="Palatino Linotype" w:cstheme="majorBidi"/>
          <w:color w:val="1F497D" w:themeColor="text2"/>
          <w:kern w:val="24"/>
          <w:sz w:val="64"/>
          <w:szCs w:val="64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поддержка</w:t>
      </w:r>
    </w:p>
    <w:p w:rsidR="00CE1979" w:rsidRDefault="00CE1979" w:rsidP="00CE1979">
      <w:pPr>
        <w:pStyle w:val="a3"/>
        <w:spacing w:before="115" w:beforeAutospacing="0" w:after="0" w:afterAutospacing="0"/>
        <w:jc w:val="center"/>
      </w:pPr>
      <w:r>
        <w:rPr>
          <w:rFonts w:asciiTheme="majorHAnsi" w:eastAsiaTheme="minorEastAsia" w:hAnsi="Century Gothic" w:cstheme="minorBidi"/>
          <w:b/>
          <w:bCs/>
          <w:color w:val="0070C0"/>
          <w:kern w:val="24"/>
          <w:sz w:val="48"/>
          <w:szCs w:val="48"/>
        </w:rPr>
        <w:t>Содержание</w:t>
      </w:r>
      <w:r>
        <w:rPr>
          <w:rFonts w:asciiTheme="majorHAnsi" w:eastAsiaTheme="minorEastAsia" w:hAnsi="Century Gothic" w:cstheme="minorBidi"/>
          <w:b/>
          <w:bCs/>
          <w:color w:val="0070C0"/>
          <w:kern w:val="24"/>
          <w:sz w:val="48"/>
          <w:szCs w:val="48"/>
        </w:rPr>
        <w:t xml:space="preserve"> </w:t>
      </w:r>
      <w:r>
        <w:rPr>
          <w:rFonts w:asciiTheme="majorHAnsi" w:eastAsiaTheme="minorEastAsia" w:hAnsi="Century Gothic" w:cstheme="minorBidi"/>
          <w:b/>
          <w:bCs/>
          <w:color w:val="0070C0"/>
          <w:kern w:val="24"/>
          <w:sz w:val="48"/>
          <w:szCs w:val="48"/>
        </w:rPr>
        <w:t>программы</w:t>
      </w:r>
    </w:p>
    <w:p w:rsidR="00CE1979" w:rsidRDefault="00CE1979" w:rsidP="00CE1979">
      <w:pPr>
        <w:pStyle w:val="a3"/>
        <w:spacing w:before="115" w:beforeAutospacing="0" w:after="0" w:afterAutospacing="0"/>
        <w:ind w:firstLine="851"/>
        <w:rPr>
          <w:rFonts w:asciiTheme="majorHAnsi" w:eastAsiaTheme="minorEastAsia" w:hAnsi="Century Gothic" w:cstheme="minorBidi"/>
          <w:b/>
          <w:bCs/>
          <w:color w:val="000000" w:themeColor="text1"/>
          <w:kern w:val="24"/>
          <w:sz w:val="48"/>
          <w:szCs w:val="48"/>
        </w:rPr>
      </w:pPr>
    </w:p>
    <w:p w:rsidR="00CE1979" w:rsidRPr="00CE1979" w:rsidRDefault="00CE1979" w:rsidP="00CE1979">
      <w:pPr>
        <w:pStyle w:val="a3"/>
        <w:spacing w:before="115" w:beforeAutospacing="0" w:after="0" w:afterAutospacing="0"/>
        <w:ind w:firstLine="851"/>
        <w:rPr>
          <w:i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E838B" wp14:editId="184938D3">
                <wp:simplePos x="0" y="0"/>
                <wp:positionH relativeFrom="column">
                  <wp:posOffset>13335</wp:posOffset>
                </wp:positionH>
                <wp:positionV relativeFrom="paragraph">
                  <wp:posOffset>177165</wp:posOffset>
                </wp:positionV>
                <wp:extent cx="360040" cy="242316"/>
                <wp:effectExtent l="0" t="19050" r="40640" b="43815"/>
                <wp:wrapNone/>
                <wp:docPr id="5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0" cy="2423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1.05pt;margin-top:13.95pt;width:28.3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" adj="14331" fillcolor="#4f81bd [3204]" strokecolor="#243f60 [1604]" strokeweight="2pt"/>
            </w:pict>
          </mc:Fallback>
        </mc:AlternateConten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Базовые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 xml:space="preserve"> 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требования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 xml:space="preserve"> 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к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 xml:space="preserve"> 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субъекту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 xml:space="preserve"> 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МСП</w:t>
      </w:r>
    </w:p>
    <w:p w:rsidR="00CE1979" w:rsidRPr="00CE1979" w:rsidRDefault="00CE1979" w:rsidP="00CE1979">
      <w:pPr>
        <w:pStyle w:val="a3"/>
        <w:spacing w:before="115" w:beforeAutospacing="0" w:after="0" w:afterAutospacing="0"/>
        <w:ind w:firstLine="851"/>
        <w:rPr>
          <w:i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5BB83" wp14:editId="78C767A7">
                <wp:simplePos x="0" y="0"/>
                <wp:positionH relativeFrom="column">
                  <wp:posOffset>13335</wp:posOffset>
                </wp:positionH>
                <wp:positionV relativeFrom="paragraph">
                  <wp:posOffset>140335</wp:posOffset>
                </wp:positionV>
                <wp:extent cx="359410" cy="241935"/>
                <wp:effectExtent l="0" t="19050" r="40640" b="4381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2419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4" o:spid="_x0000_s1026" type="#_x0000_t13" style="position:absolute;margin-left:1.05pt;margin-top:11.05pt;width:28.3pt;height:1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" adj="14330" fillcolor="#4f81bd [3204]" strokecolor="#243f60 [1604]" strokeweight="2pt"/>
            </w:pict>
          </mc:Fallback>
        </mc:AlternateConten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Категория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 xml:space="preserve"> 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субъектов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 xml:space="preserve"> 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МСП</w:t>
      </w:r>
    </w:p>
    <w:p w:rsidR="00CE1979" w:rsidRPr="00CE1979" w:rsidRDefault="00CE1979" w:rsidP="00CE1979">
      <w:pPr>
        <w:pStyle w:val="a3"/>
        <w:spacing w:before="115" w:beforeAutospacing="0" w:after="0" w:afterAutospacing="0"/>
        <w:ind w:firstLine="851"/>
        <w:rPr>
          <w:i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0746C" wp14:editId="01DF055E">
                <wp:simplePos x="0" y="0"/>
                <wp:positionH relativeFrom="column">
                  <wp:posOffset>13335</wp:posOffset>
                </wp:positionH>
                <wp:positionV relativeFrom="paragraph">
                  <wp:posOffset>83820</wp:posOffset>
                </wp:positionV>
                <wp:extent cx="360040" cy="242316"/>
                <wp:effectExtent l="0" t="19050" r="40640" b="43815"/>
                <wp:wrapNone/>
                <wp:docPr id="6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0" cy="242316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4" o:spid="_x0000_s1026" type="#_x0000_t13" style="position:absolute;margin-left:1.05pt;margin-top:6.6pt;width:28.3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" adj="14331" fillcolor="#4f81bd" strokecolor="#385d8a" strokeweight="2pt"/>
            </w:pict>
          </mc:Fallback>
        </mc:AlternateConten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Финансовая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 xml:space="preserve"> 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поддержка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 xml:space="preserve">: 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основные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 xml:space="preserve"> 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понятия</w:t>
      </w:r>
    </w:p>
    <w:p w:rsidR="00CE1979" w:rsidRPr="00CE1979" w:rsidRDefault="00CE1979" w:rsidP="00CE1979">
      <w:pPr>
        <w:pStyle w:val="a3"/>
        <w:spacing w:before="115" w:beforeAutospacing="0" w:after="0" w:afterAutospacing="0"/>
        <w:ind w:firstLine="851"/>
        <w:rPr>
          <w:i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D881D" wp14:editId="44BBBDBE">
                <wp:simplePos x="0" y="0"/>
                <wp:positionH relativeFrom="column">
                  <wp:posOffset>13335</wp:posOffset>
                </wp:positionH>
                <wp:positionV relativeFrom="paragraph">
                  <wp:posOffset>122555</wp:posOffset>
                </wp:positionV>
                <wp:extent cx="359410" cy="241935"/>
                <wp:effectExtent l="0" t="19050" r="40640" b="43815"/>
                <wp:wrapNone/>
                <wp:docPr id="3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2419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4" o:spid="_x0000_s1026" type="#_x0000_t13" style="position:absolute;margin-left:1.05pt;margin-top:9.65pt;width:28.3pt;height:1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" adj="14330" fillcolor="#4f81bd [3204]" strokecolor="#243f60 [1604]" strokeweight="2pt"/>
            </w:pict>
          </mc:Fallback>
        </mc:AlternateConten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Стимулирование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 xml:space="preserve"> 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кредитования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 xml:space="preserve"> 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субъектов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 xml:space="preserve"> 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МСП</w:t>
      </w:r>
    </w:p>
    <w:p w:rsidR="00CE1979" w:rsidRPr="00CE1979" w:rsidRDefault="00CE1979" w:rsidP="00CE1979">
      <w:pPr>
        <w:pStyle w:val="a3"/>
        <w:spacing w:before="115" w:beforeAutospacing="0" w:after="0" w:afterAutospacing="0"/>
        <w:ind w:firstLine="851"/>
        <w:rPr>
          <w:i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B0081" wp14:editId="30FF56F1">
                <wp:simplePos x="0" y="0"/>
                <wp:positionH relativeFrom="column">
                  <wp:posOffset>13335</wp:posOffset>
                </wp:positionH>
                <wp:positionV relativeFrom="paragraph">
                  <wp:posOffset>161290</wp:posOffset>
                </wp:positionV>
                <wp:extent cx="359410" cy="241935"/>
                <wp:effectExtent l="0" t="19050" r="40640" b="43815"/>
                <wp:wrapNone/>
                <wp:docPr id="2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2419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4" o:spid="_x0000_s1026" type="#_x0000_t13" style="position:absolute;margin-left:1.05pt;margin-top:12.7pt;width:28.3pt;height:1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" adj="14330" fillcolor="#4f81bd [3204]" strokecolor="#243f60 [1604]" strokeweight="2pt"/>
            </w:pict>
          </mc:Fallback>
        </mc:AlternateConten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Независимая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 xml:space="preserve"> </w: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гарантия</w:t>
      </w:r>
    </w:p>
    <w:p w:rsidR="00CE1979" w:rsidRPr="00CE1979" w:rsidRDefault="00CE1979" w:rsidP="00CE1979">
      <w:pPr>
        <w:pStyle w:val="a3"/>
        <w:spacing w:before="115" w:beforeAutospacing="0" w:after="0" w:afterAutospacing="0"/>
        <w:ind w:firstLine="851"/>
        <w:rPr>
          <w:i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71B9D" wp14:editId="61AB3B7D">
                <wp:simplePos x="0" y="0"/>
                <wp:positionH relativeFrom="column">
                  <wp:posOffset>13335</wp:posOffset>
                </wp:positionH>
                <wp:positionV relativeFrom="paragraph">
                  <wp:posOffset>143510</wp:posOffset>
                </wp:positionV>
                <wp:extent cx="359410" cy="241935"/>
                <wp:effectExtent l="0" t="19050" r="40640" b="43815"/>
                <wp:wrapNone/>
                <wp:docPr id="1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2419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4" o:spid="_x0000_s1026" type="#_x0000_t13" style="position:absolute;margin-left:1.05pt;margin-top:11.3pt;width:28.3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" adj="14330" fillcolor="#4f81bd [3204]" strokecolor="#243f60 [1604]" strokeweight="2pt"/>
            </w:pict>
          </mc:Fallback>
        </mc:AlternateContent>
      </w:r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Поручительства</w:t>
      </w:r>
    </w:p>
    <w:p w:rsidR="00CE1979" w:rsidRPr="00CE1979" w:rsidRDefault="00CE1979" w:rsidP="00CE1979">
      <w:pPr>
        <w:pStyle w:val="a3"/>
        <w:spacing w:before="115" w:beforeAutospacing="0" w:after="0" w:afterAutospacing="0"/>
        <w:ind w:firstLine="851"/>
        <w:rPr>
          <w:i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60201" wp14:editId="4457A0CD">
                <wp:simplePos x="0" y="0"/>
                <wp:positionH relativeFrom="column">
                  <wp:posOffset>41910</wp:posOffset>
                </wp:positionH>
                <wp:positionV relativeFrom="paragraph">
                  <wp:posOffset>153670</wp:posOffset>
                </wp:positionV>
                <wp:extent cx="359410" cy="241935"/>
                <wp:effectExtent l="0" t="19050" r="40640" b="43815"/>
                <wp:wrapNone/>
                <wp:docPr id="8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24193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4" o:spid="_x0000_s1026" type="#_x0000_t13" style="position:absolute;margin-left:3.3pt;margin-top:12.1pt;width:28.3pt;height:1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" adj="14330" fillcolor="#4f81bd" strokecolor="#385d8a" strokeweight="2pt"/>
            </w:pict>
          </mc:Fallback>
        </mc:AlternateContent>
      </w:r>
      <w:proofErr w:type="spellStart"/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Согарантии</w:t>
      </w:r>
      <w:proofErr w:type="spellEnd"/>
    </w:p>
    <w:p w:rsidR="00CE1979" w:rsidRPr="00CE1979" w:rsidRDefault="00CE1979" w:rsidP="00CE1979">
      <w:pPr>
        <w:pStyle w:val="a3"/>
        <w:spacing w:before="115" w:beforeAutospacing="0" w:after="0" w:afterAutospacing="0"/>
        <w:ind w:firstLine="851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4B5F4" wp14:editId="3465427C">
                <wp:simplePos x="0" y="0"/>
                <wp:positionH relativeFrom="column">
                  <wp:posOffset>41910</wp:posOffset>
                </wp:positionH>
                <wp:positionV relativeFrom="paragraph">
                  <wp:posOffset>173990</wp:posOffset>
                </wp:positionV>
                <wp:extent cx="359410" cy="241935"/>
                <wp:effectExtent l="0" t="19050" r="40640" b="43815"/>
                <wp:wrapNone/>
                <wp:docPr id="7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24193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4" o:spid="_x0000_s1026" type="#_x0000_t13" style="position:absolute;margin-left:3.3pt;margin-top:13.7pt;width:28.3pt;height:1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" adj="14330" fillcolor="#4f81bd" strokecolor="#385d8a" strokeweight="2pt"/>
            </w:pict>
          </mc:Fallback>
        </mc:AlternateContent>
      </w:r>
      <w:proofErr w:type="spellStart"/>
      <w:r w:rsidRPr="00CE1979">
        <w:rPr>
          <w:rFonts w:asciiTheme="majorHAnsi" w:eastAsiaTheme="minorEastAsia" w:hAnsi="Century Gothic" w:cstheme="minorBidi"/>
          <w:b/>
          <w:bCs/>
          <w:i/>
          <w:color w:val="000000" w:themeColor="text1"/>
          <w:kern w:val="24"/>
          <w:sz w:val="48"/>
          <w:szCs w:val="48"/>
        </w:rPr>
        <w:t>Микрозаймы</w:t>
      </w:r>
      <w:bookmarkStart w:id="0" w:name="_GoBack"/>
      <w:bookmarkEnd w:id="0"/>
      <w:proofErr w:type="spellEnd"/>
    </w:p>
    <w:p w:rsidR="00CE1979" w:rsidRDefault="00CE1979" w:rsidP="00CE1979">
      <w:pPr>
        <w:jc w:val="center"/>
      </w:pPr>
    </w:p>
    <w:p w:rsidR="00CE1979" w:rsidRDefault="00CE1979" w:rsidP="00CE1979">
      <w:pPr>
        <w:rPr>
          <w:rFonts w:ascii="Times New Roman" w:hAnsi="Times New Roman" w:cs="Times New Roman"/>
          <w:b/>
        </w:rPr>
      </w:pPr>
    </w:p>
    <w:p w:rsidR="00CE1979" w:rsidRPr="005B1798" w:rsidRDefault="00CE1979" w:rsidP="00CE1979">
      <w:pPr>
        <w:rPr>
          <w:rFonts w:ascii="Times New Roman" w:hAnsi="Times New Roman" w:cs="Times New Roman"/>
          <w:b/>
          <w:sz w:val="32"/>
          <w:szCs w:val="32"/>
        </w:rPr>
      </w:pPr>
      <w:r w:rsidRPr="005B1798">
        <w:rPr>
          <w:rFonts w:ascii="Times New Roman" w:hAnsi="Times New Roman" w:cs="Times New Roman"/>
          <w:b/>
          <w:sz w:val="32"/>
          <w:szCs w:val="32"/>
        </w:rPr>
        <w:t>Продолжительность обучения:  1 день.</w:t>
      </w:r>
    </w:p>
    <w:sectPr w:rsidR="00CE1979" w:rsidRPr="005B1798" w:rsidSect="00CE19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33"/>
    <w:rsid w:val="005B1798"/>
    <w:rsid w:val="008821D6"/>
    <w:rsid w:val="00CE1979"/>
    <w:rsid w:val="00D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Лия Сергеевна</dc:creator>
  <cp:keywords/>
  <dc:description/>
  <cp:lastModifiedBy>Антипова Лия Сергеевна</cp:lastModifiedBy>
  <cp:revision>3</cp:revision>
  <dcterms:created xsi:type="dcterms:W3CDTF">2018-10-16T09:24:00Z</dcterms:created>
  <dcterms:modified xsi:type="dcterms:W3CDTF">2018-10-16T09:28:00Z</dcterms:modified>
</cp:coreProperties>
</file>