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F0" w:rsidRDefault="001876F0" w:rsidP="001876F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Виды (типы) услуг, предоставляемых</w:t>
      </w:r>
    </w:p>
    <w:p w:rsidR="001876F0" w:rsidRDefault="001876F0" w:rsidP="001876F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Фондом поддержки предпринимательства Югры в рамках деятельности Центра инноваций социальной сферы на 2014 год</w:t>
      </w:r>
    </w:p>
    <w:p w:rsidR="001876F0" w:rsidRDefault="001876F0" w:rsidP="001876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6F0" w:rsidRDefault="001876F0" w:rsidP="001876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E0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 инноваций социальной сферы </w:t>
      </w:r>
      <w:r w:rsidRPr="002376E0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76E0">
        <w:rPr>
          <w:rFonts w:ascii="Times New Roman" w:hAnsi="Times New Roman" w:cs="Times New Roman"/>
          <w:sz w:val="28"/>
          <w:szCs w:val="28"/>
        </w:rPr>
        <w:t>т следующие обязательные услуги и консультации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76F0" w:rsidRPr="00F03479" w:rsidRDefault="001876F0" w:rsidP="001876F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3479">
        <w:rPr>
          <w:rFonts w:ascii="Times New Roman" w:hAnsi="Times New Roman" w:cs="Times New Roman"/>
          <w:sz w:val="28"/>
          <w:szCs w:val="28"/>
        </w:rPr>
        <w:t>о вопросам, связанным с проведением обучающих мероприятий для субъектов малого и среднего предпринимательства и руководителей социально ориентированных некоммерческих организаций (при наличии соответствующей лицензии) (проведение семинаров, мастер-классов, практических и лекционных занятий по социальным тематикам);</w:t>
      </w:r>
    </w:p>
    <w:p w:rsidR="001876F0" w:rsidRPr="00F03479" w:rsidRDefault="001876F0" w:rsidP="001876F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3479">
        <w:rPr>
          <w:rFonts w:ascii="Times New Roman" w:hAnsi="Times New Roman" w:cs="Times New Roman"/>
          <w:sz w:val="28"/>
          <w:szCs w:val="28"/>
        </w:rPr>
        <w:t>о вопросам бизнес-планирования, в частности: оценка социальной эффективности проекта или инициативы субъекта малого и среднего предпринимательства и социально ориентированных некоммерческих организаций, оказание содействия при выборе проекта, разработка бизнес модели и финансовой модели, содействие в привлечении профессиональных кадров, привлечение потенциальных инвесторов;</w:t>
      </w:r>
    </w:p>
    <w:p w:rsidR="001876F0" w:rsidRPr="00F03479" w:rsidRDefault="001876F0" w:rsidP="001876F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479">
        <w:rPr>
          <w:rFonts w:ascii="Times New Roman" w:hAnsi="Times New Roman" w:cs="Times New Roman"/>
          <w:sz w:val="28"/>
          <w:szCs w:val="28"/>
        </w:rPr>
        <w:t>По вопросам, связанным с осуществлением на льготных условиях деятельности субъектов малого и среднего предпринимательства, а также разъяснение порядка ведения бухгалтерского учета, подготовки финансовой отчетности и делопроизводства субъектам малого и среднего предпринимательства и социально ориентированным некоммерческим организациям;</w:t>
      </w:r>
    </w:p>
    <w:p w:rsidR="001876F0" w:rsidRPr="00F03479" w:rsidRDefault="001876F0" w:rsidP="001876F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479">
        <w:rPr>
          <w:rFonts w:ascii="Times New Roman" w:hAnsi="Times New Roman" w:cs="Times New Roman"/>
          <w:sz w:val="28"/>
          <w:szCs w:val="28"/>
        </w:rPr>
        <w:t>По вопросам, связанным с оказанием консультационной поддержки по созданию маркетинговой стратегии реализации проектов субъектов малого и среднего предпринимательства и социально ориентированных некоммерческих организаций;</w:t>
      </w:r>
    </w:p>
    <w:p w:rsidR="001876F0" w:rsidRPr="00F03479" w:rsidRDefault="001876F0" w:rsidP="001876F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3479">
        <w:rPr>
          <w:rFonts w:ascii="Times New Roman" w:hAnsi="Times New Roman" w:cs="Times New Roman"/>
          <w:sz w:val="28"/>
          <w:szCs w:val="28"/>
        </w:rPr>
        <w:t xml:space="preserve">о вопросам, связанным с оказанием консультационной поддержки по подготовке заявок (иной документации) для получения государственной поддержки субъектами малого и среднего </w:t>
      </w:r>
      <w:r w:rsidRPr="00F03479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и социально ориентированными некоммерческими организациями;</w:t>
      </w:r>
    </w:p>
    <w:p w:rsidR="001876F0" w:rsidRPr="00F03479" w:rsidRDefault="001876F0" w:rsidP="001876F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3479">
        <w:rPr>
          <w:rFonts w:ascii="Times New Roman" w:hAnsi="Times New Roman" w:cs="Times New Roman"/>
          <w:sz w:val="28"/>
          <w:szCs w:val="28"/>
        </w:rPr>
        <w:t>о вопросам, связанным с проведением отбора лучших социальных практик и их представлением в рамках проводимых открытых мероприятий;</w:t>
      </w:r>
    </w:p>
    <w:p w:rsidR="001876F0" w:rsidRPr="00F03479" w:rsidRDefault="001876F0" w:rsidP="001876F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3479">
        <w:rPr>
          <w:rFonts w:ascii="Times New Roman" w:hAnsi="Times New Roman" w:cs="Times New Roman"/>
          <w:sz w:val="28"/>
          <w:szCs w:val="28"/>
        </w:rPr>
        <w:t>о вопросам, связанным с организацией работы со средствами массовой информации по вопросам популяризации, поддержки развития социального предпринимательства, производства и использования социальной рекламы.</w:t>
      </w:r>
    </w:p>
    <w:p w:rsidR="001876F0" w:rsidRDefault="001876F0" w:rsidP="001876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6F0" w:rsidRDefault="001876F0" w:rsidP="001876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6F0" w:rsidRDefault="001876F0" w:rsidP="001876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6F0" w:rsidRDefault="001876F0" w:rsidP="001876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6F0" w:rsidRDefault="001876F0" w:rsidP="001876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6F0" w:rsidRDefault="001876F0" w:rsidP="001876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6F0" w:rsidRDefault="001876F0" w:rsidP="001876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6F0" w:rsidRDefault="001876F0" w:rsidP="001876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6F0" w:rsidRDefault="001876F0" w:rsidP="001876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6F0" w:rsidRDefault="001876F0" w:rsidP="001876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6F0" w:rsidRDefault="001876F0" w:rsidP="001876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F76" w:rsidRDefault="006D03F3"/>
    <w:sectPr w:rsidR="00F7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75"/>
    <w:multiLevelType w:val="hybridMultilevel"/>
    <w:tmpl w:val="D9260796"/>
    <w:lvl w:ilvl="0" w:tplc="87FAE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F0"/>
    <w:rsid w:val="000376B0"/>
    <w:rsid w:val="001876F0"/>
    <w:rsid w:val="001E17C9"/>
    <w:rsid w:val="006D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Плахотина</dc:creator>
  <cp:lastModifiedBy>Владимир Гилёв</cp:lastModifiedBy>
  <cp:revision>2</cp:revision>
  <dcterms:created xsi:type="dcterms:W3CDTF">2017-08-25T05:02:00Z</dcterms:created>
  <dcterms:modified xsi:type="dcterms:W3CDTF">2017-08-25T05:02:00Z</dcterms:modified>
</cp:coreProperties>
</file>