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4" w:rsidRPr="00BC1A72" w:rsidRDefault="000D64F4" w:rsidP="00BC1A72">
      <w:pPr>
        <w:pStyle w:val="a4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4"/>
          <w:szCs w:val="24"/>
        </w:rPr>
      </w:pPr>
      <w:bookmarkStart w:id="0" w:name="_Toc13126175"/>
      <w:bookmarkStart w:id="1" w:name="_Toc39766124"/>
      <w:r w:rsidRPr="00BC1A72">
        <w:rPr>
          <w:rFonts w:ascii="Times New Roman" w:hAnsi="Times New Roman"/>
          <w:b/>
          <w:sz w:val="24"/>
          <w:szCs w:val="24"/>
        </w:rPr>
        <w:t xml:space="preserve">Порядок рассмотрения и оценки заявок на участие </w:t>
      </w:r>
      <w:bookmarkEnd w:id="0"/>
      <w:r w:rsidRPr="00BC1A72">
        <w:rPr>
          <w:rFonts w:ascii="Times New Roman" w:hAnsi="Times New Roman"/>
          <w:b/>
          <w:sz w:val="24"/>
          <w:szCs w:val="24"/>
        </w:rPr>
        <w:t xml:space="preserve">в </w:t>
      </w:r>
      <w:bookmarkEnd w:id="1"/>
      <w:r w:rsidRPr="00BC1A72">
        <w:rPr>
          <w:rFonts w:ascii="Times New Roman" w:hAnsi="Times New Roman"/>
          <w:b/>
          <w:sz w:val="24"/>
          <w:szCs w:val="24"/>
        </w:rPr>
        <w:t>закупке</w:t>
      </w:r>
    </w:p>
    <w:p w:rsidR="000D64F4" w:rsidRPr="00BC1A72" w:rsidRDefault="00BC1A72" w:rsidP="00BC1A72">
      <w:pPr>
        <w:pStyle w:val="a4"/>
        <w:numPr>
          <w:ilvl w:val="1"/>
          <w:numId w:val="3"/>
        </w:numPr>
        <w:spacing w:after="0" w:line="240" w:lineRule="auto"/>
        <w:ind w:hanging="27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D64F4" w:rsidRPr="00BC1A72">
        <w:rPr>
          <w:rFonts w:ascii="Times New Roman" w:hAnsi="Times New Roman"/>
          <w:b/>
          <w:sz w:val="24"/>
          <w:szCs w:val="24"/>
        </w:rPr>
        <w:t>Критерии оценки заявок на участие в закупке, величины значимости критериев</w:t>
      </w:r>
    </w:p>
    <w:p w:rsidR="000D64F4" w:rsidRPr="00BE5BBC" w:rsidRDefault="000D64F4" w:rsidP="000D64F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0"/>
      <w:bookmarkEnd w:id="2"/>
      <w:r w:rsidRPr="00BE5BBC">
        <w:rPr>
          <w:rFonts w:ascii="Times New Roman" w:hAnsi="Times New Roman"/>
          <w:sz w:val="24"/>
          <w:szCs w:val="24"/>
        </w:rPr>
        <w:t xml:space="preserve">Критерий «Цена контракта». 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Значимость критерия - 60%. Коэффициент значимости критерия - 0,6.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Порядок оценки: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BE5BBC">
        <w:rPr>
          <w:rFonts w:ascii="Times New Roman" w:hAnsi="Times New Roman"/>
          <w:sz w:val="24"/>
          <w:szCs w:val="24"/>
        </w:rPr>
        <w:t>ЦБ</w:t>
      </w:r>
      <w:proofErr w:type="gramStart"/>
      <w:r w:rsidRPr="00BE5BB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5BBC">
        <w:rPr>
          <w:rFonts w:ascii="Times New Roman" w:hAnsi="Times New Roman"/>
          <w:sz w:val="24"/>
          <w:szCs w:val="24"/>
        </w:rPr>
        <w:t>), определяется по формуле: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ЦБ</w:t>
      </w:r>
      <w:proofErr w:type="gramStart"/>
      <w:r w:rsidRPr="00BE5BB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5BBC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BE5BBC">
        <w:rPr>
          <w:rFonts w:ascii="Times New Roman" w:hAnsi="Times New Roman"/>
          <w:sz w:val="24"/>
          <w:szCs w:val="24"/>
        </w:rPr>
        <w:t>Цmin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5BBC">
        <w:rPr>
          <w:rFonts w:ascii="Times New Roman" w:hAnsi="Times New Roman"/>
          <w:sz w:val="24"/>
          <w:szCs w:val="24"/>
        </w:rPr>
        <w:t>Цi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x 100,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где: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</w:t>
      </w:r>
      <w:proofErr w:type="gramStart"/>
      <w:r w:rsidRPr="00BE5BB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5BB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Цmin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E5BBC">
        <w:rPr>
          <w:rFonts w:ascii="Times New Roman" w:hAnsi="Times New Roman"/>
          <w:sz w:val="24"/>
          <w:szCs w:val="24"/>
        </w:rPr>
        <w:t>минимальное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из предложений по критерию оценки, сделанных участниками закупки.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Если Участник закупки предложил доплатить заказчику за право заключения контракта (</w:t>
      </w:r>
      <w:proofErr w:type="spellStart"/>
      <w:proofErr w:type="gramStart"/>
      <w:r w:rsidRPr="00BE5BBC">
        <w:rPr>
          <w:rFonts w:ascii="Times New Roman" w:hAnsi="Times New Roman"/>
          <w:sz w:val="24"/>
          <w:szCs w:val="24"/>
        </w:rPr>
        <w:t>Ц</w:t>
      </w:r>
      <w:proofErr w:type="gramEnd"/>
      <w:r w:rsidRPr="00BE5BBC">
        <w:rPr>
          <w:rFonts w:ascii="Times New Roman" w:hAnsi="Times New Roman"/>
          <w:sz w:val="24"/>
          <w:szCs w:val="24"/>
        </w:rPr>
        <w:t>min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&lt; 0), то баллы присуждаются по формуле </w:t>
      </w:r>
      <w:proofErr w:type="spellStart"/>
      <w:r w:rsidRPr="00BE5BBC">
        <w:rPr>
          <w:rFonts w:ascii="Times New Roman" w:hAnsi="Times New Roman"/>
          <w:sz w:val="24"/>
          <w:szCs w:val="24"/>
        </w:rPr>
        <w:t>ЦБi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= (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E5BBC">
        <w:rPr>
          <w:rFonts w:ascii="Times New Roman" w:hAnsi="Times New Roman"/>
          <w:sz w:val="24"/>
          <w:szCs w:val="24"/>
        </w:rPr>
        <w:t>Цi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) / 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x 100,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Pr="00BE5BBC">
        <w:rPr>
          <w:rFonts w:ascii="Times New Roman" w:hAnsi="Times New Roman"/>
          <w:sz w:val="24"/>
          <w:szCs w:val="24"/>
        </w:rPr>
        <w:t>Цmax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BE5BBC">
        <w:rPr>
          <w:rFonts w:ascii="Times New Roman" w:hAnsi="Times New Roman"/>
          <w:sz w:val="24"/>
          <w:szCs w:val="24"/>
        </w:rPr>
        <w:t>максимальное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из предложений, сделанных участниками закупки.</w:t>
      </w:r>
    </w:p>
    <w:p w:rsidR="000D64F4" w:rsidRPr="00BE5BBC" w:rsidRDefault="000D64F4" w:rsidP="000D64F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Критерий «Квалификация участников закупки» оценивается на основании опыта Участника закупки по успешному оказанию услуг сопоставимого характера и объема предмету закупки.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Значимость критерия - 40%. Коэффициент значимости критерия - 0,4.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BBC">
        <w:rPr>
          <w:rFonts w:ascii="Times New Roman" w:hAnsi="Times New Roman"/>
          <w:sz w:val="24"/>
          <w:szCs w:val="24"/>
        </w:rPr>
        <w:t xml:space="preserve">Опытом сопоставимого характера и объема будет признан опыт по ранее успешно (т.е. без штрафных санкций, пеней, неустоек, без нарушения сроков и качества оказания услуг) реализованным (исполненным) контрактам и/или договорам на оказание услуг по организации </w:t>
      </w:r>
      <w:r>
        <w:rPr>
          <w:rFonts w:ascii="Times New Roman" w:hAnsi="Times New Roman"/>
          <w:sz w:val="24"/>
          <w:szCs w:val="24"/>
        </w:rPr>
        <w:t>обучающих</w:t>
      </w:r>
      <w:r w:rsidRPr="00BE5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  <w:r w:rsidRPr="00BE5B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тематике предпринимательства</w:t>
      </w:r>
      <w:r w:rsidRPr="00BE5BBC">
        <w:rPr>
          <w:rFonts w:ascii="Times New Roman" w:hAnsi="Times New Roman"/>
          <w:sz w:val="24"/>
          <w:szCs w:val="24"/>
        </w:rPr>
        <w:t xml:space="preserve"> заказчиков (органов государственной власти Российской Федерации, субъектов Российской Федерации, государственных и региональных корпораций, государственных и региональных фондов), заключенным в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период с 01 января 2017 года по 31 декабря 2019 год, цена каждого из которых составляет не менее 250 000,00 (двести пятьдесят тысяч) рублей.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Датой реализации (исполнения) контракта и/или договора считается дата акта оказанных услуг или итогового акта, подтверждающего оказание услуг по исполнению контракта (договора) в полном объеме.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Оценка заявок производится на основании копий договоров (контрактов) со всеми приложениями, актов оказанных услуг и документов, подтверждающих отсутствие факт</w:t>
      </w:r>
      <w:proofErr w:type="gramStart"/>
      <w:r w:rsidRPr="00BE5BB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E5BBC">
        <w:rPr>
          <w:rFonts w:ascii="Times New Roman" w:hAnsi="Times New Roman"/>
          <w:sz w:val="24"/>
          <w:szCs w:val="24"/>
        </w:rPr>
        <w:t>ов</w:t>
      </w:r>
      <w:proofErr w:type="spellEnd"/>
      <w:r w:rsidRPr="00BE5BBC">
        <w:rPr>
          <w:rFonts w:ascii="Times New Roman" w:hAnsi="Times New Roman"/>
          <w:sz w:val="24"/>
          <w:szCs w:val="24"/>
        </w:rPr>
        <w:t>) применения неустоек (штрафов, пеней) участнику конкурса и указанных в Таблице № 1.</w:t>
      </w:r>
    </w:p>
    <w:p w:rsidR="000D64F4" w:rsidRPr="00BE5BBC" w:rsidRDefault="000D64F4" w:rsidP="000D64F4">
      <w:pPr>
        <w:pStyle w:val="Standard"/>
        <w:numPr>
          <w:ilvl w:val="0"/>
          <w:numId w:val="2"/>
        </w:numPr>
        <w:tabs>
          <w:tab w:val="left" w:pos="720"/>
          <w:tab w:val="left" w:pos="1185"/>
        </w:tabs>
        <w:rPr>
          <w:rFonts w:ascii="Times New Roman" w:eastAsia="Calibri" w:hAnsi="Times New Roman" w:cs="Times New Roman"/>
          <w:bCs/>
        </w:rPr>
      </w:pPr>
      <w:r w:rsidRPr="00BE5BBC">
        <w:rPr>
          <w:rFonts w:ascii="Times New Roman" w:eastAsia="Calibri" w:hAnsi="Times New Roman" w:cs="Times New Roman"/>
          <w:bCs/>
        </w:rPr>
        <w:t>Таблица № 1</w:t>
      </w:r>
    </w:p>
    <w:tbl>
      <w:tblPr>
        <w:tblW w:w="0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38"/>
        <w:gridCol w:w="1559"/>
        <w:gridCol w:w="1560"/>
        <w:gridCol w:w="1559"/>
        <w:gridCol w:w="1417"/>
        <w:gridCol w:w="1418"/>
      </w:tblGrid>
      <w:tr w:rsidR="000D64F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E5BBC">
              <w:rPr>
                <w:rFonts w:ascii="Times New Roman" w:hAnsi="Times New Roman" w:cs="Times New Roman"/>
              </w:rPr>
              <w:t>п</w:t>
            </w:r>
            <w:proofErr w:type="gramEnd"/>
            <w:r w:rsidRPr="00BE5B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№ и дата контракта (договора)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Наименование,</w:t>
            </w:r>
          </w:p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ИНН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Предмет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Сумма исполнения контракта (договора)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F4" w:rsidRPr="00BE5BBC" w:rsidRDefault="000D64F4" w:rsidP="008E1BE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BE5BBC">
              <w:rPr>
                <w:rFonts w:ascii="Times New Roman" w:hAnsi="Times New Roman" w:cs="Times New Roman"/>
              </w:rPr>
              <w:t>Срок оказания услуг</w:t>
            </w:r>
          </w:p>
        </w:tc>
      </w:tr>
      <w:tr w:rsidR="000D64F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D64F4" w:rsidRPr="00BE5BBC" w:rsidTr="008E1BE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F4" w:rsidRPr="00BE5BBC" w:rsidRDefault="000D64F4" w:rsidP="008E1BEA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случае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BBC">
        <w:rPr>
          <w:rFonts w:ascii="Times New Roman" w:hAnsi="Times New Roman"/>
          <w:sz w:val="24"/>
          <w:szCs w:val="24"/>
        </w:rPr>
        <w:t>предоставления информации либо предоставления недостоверной информации, указанной Участником закупки и/или установления факт</w:t>
      </w:r>
      <w:proofErr w:type="gramStart"/>
      <w:r w:rsidRPr="00BE5BBC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BE5BBC">
        <w:rPr>
          <w:rFonts w:ascii="Times New Roman" w:hAnsi="Times New Roman"/>
          <w:sz w:val="24"/>
          <w:szCs w:val="24"/>
        </w:rPr>
        <w:t>ов</w:t>
      </w:r>
      <w:proofErr w:type="spellEnd"/>
      <w:r w:rsidRPr="00BE5BBC">
        <w:rPr>
          <w:rFonts w:ascii="Times New Roman" w:hAnsi="Times New Roman"/>
          <w:sz w:val="24"/>
          <w:szCs w:val="24"/>
        </w:rPr>
        <w:t>) применения по представленным участником конкурса контрактам (договорам) неустоек (штрафов, пеней) Участнику закупки по соответствующему критерию будет присвоено 0 баллов.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Для расчета рейтинга Участника закупки Заказчик руководствуется формулой: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t>НЦБi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BE5BBC">
        <w:rPr>
          <w:rFonts w:ascii="Times New Roman" w:hAnsi="Times New Roman"/>
          <w:sz w:val="24"/>
          <w:szCs w:val="24"/>
        </w:rPr>
        <w:t>КЗ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x 100 x (</w:t>
      </w:r>
      <w:proofErr w:type="spellStart"/>
      <w:r w:rsidRPr="00BE5BBC">
        <w:rPr>
          <w:rFonts w:ascii="Times New Roman" w:hAnsi="Times New Roman"/>
          <w:sz w:val="24"/>
          <w:szCs w:val="24"/>
        </w:rPr>
        <w:t>Кi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E5BBC">
        <w:rPr>
          <w:rFonts w:ascii="Times New Roman" w:hAnsi="Times New Roman"/>
          <w:sz w:val="24"/>
          <w:szCs w:val="24"/>
        </w:rPr>
        <w:t>Кmax</w:t>
      </w:r>
      <w:proofErr w:type="spellEnd"/>
      <w:r w:rsidRPr="00BE5BBC">
        <w:rPr>
          <w:rFonts w:ascii="Times New Roman" w:hAnsi="Times New Roman"/>
          <w:sz w:val="24"/>
          <w:szCs w:val="24"/>
        </w:rPr>
        <w:t>),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где: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BBC">
        <w:rPr>
          <w:rFonts w:ascii="Times New Roman" w:hAnsi="Times New Roman"/>
          <w:sz w:val="24"/>
          <w:szCs w:val="24"/>
        </w:rPr>
        <w:t>КЗ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- коэффициент значимости показателя;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E5BBC">
        <w:rPr>
          <w:rFonts w:ascii="Times New Roman" w:hAnsi="Times New Roman"/>
          <w:sz w:val="24"/>
          <w:szCs w:val="24"/>
        </w:rPr>
        <w:t>К</w:t>
      </w:r>
      <w:proofErr w:type="gramEnd"/>
      <w:r w:rsidRPr="00BE5BBC">
        <w:rPr>
          <w:rFonts w:ascii="Times New Roman" w:hAnsi="Times New Roman"/>
          <w:sz w:val="24"/>
          <w:szCs w:val="24"/>
        </w:rPr>
        <w:t>max</w:t>
      </w:r>
      <w:proofErr w:type="spellEnd"/>
      <w:r w:rsidRPr="00BE5BB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BBC">
        <w:rPr>
          <w:rFonts w:ascii="Times New Roman" w:hAnsi="Times New Roman"/>
          <w:sz w:val="24"/>
          <w:szCs w:val="24"/>
        </w:rPr>
        <w:lastRenderedPageBreak/>
        <w:t>К</w:t>
      </w:r>
      <w:proofErr w:type="gramStart"/>
      <w:r w:rsidRPr="00BE5BBC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5BB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Заказчиком установлена следующая шкала оценки данного показателя:</w:t>
      </w:r>
    </w:p>
    <w:p w:rsidR="000D64F4" w:rsidRPr="00BE5BBC" w:rsidRDefault="000D64F4" w:rsidP="000D64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Количество соответствующих условиям критерия контрактов (договоров), сведения о которых представлены в составе заявки</w:t>
            </w:r>
          </w:p>
        </w:tc>
        <w:tc>
          <w:tcPr>
            <w:tcW w:w="2500" w:type="pct"/>
          </w:tcPr>
          <w:p w:rsidR="000D64F4" w:rsidRPr="00BE5BBC" w:rsidRDefault="000D64F4" w:rsidP="008E1BEA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Количество присуждаемых баллов</w:t>
            </w:r>
          </w:p>
          <w:p w:rsidR="000D64F4" w:rsidRPr="00BE5BBC" w:rsidRDefault="000D64F4" w:rsidP="008E1BEA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 xml:space="preserve">От 1 до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5BB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E5BBC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>75 баллов</w:t>
            </w:r>
          </w:p>
        </w:tc>
      </w:tr>
      <w:tr w:rsidR="000D64F4" w:rsidRPr="00BE5BBC" w:rsidTr="008E1BEA">
        <w:tc>
          <w:tcPr>
            <w:tcW w:w="2500" w:type="pct"/>
          </w:tcPr>
          <w:p w:rsidR="000D64F4" w:rsidRPr="00BE5BBC" w:rsidRDefault="000D64F4" w:rsidP="008E1BE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BBC"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0" w:type="pct"/>
          </w:tcPr>
          <w:p w:rsidR="000D64F4" w:rsidRPr="00AC533C" w:rsidRDefault="000D64F4" w:rsidP="00AC533C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33C">
              <w:rPr>
                <w:rFonts w:ascii="Times New Roman" w:hAnsi="Times New Roman"/>
                <w:sz w:val="24"/>
                <w:szCs w:val="24"/>
              </w:rPr>
              <w:t>ллов</w:t>
            </w:r>
            <w:proofErr w:type="spellEnd"/>
          </w:p>
        </w:tc>
      </w:tr>
    </w:tbl>
    <w:p w:rsidR="00AC533C" w:rsidRPr="00AC533C" w:rsidRDefault="00AC533C" w:rsidP="00AC533C">
      <w:pPr>
        <w:pStyle w:val="a4"/>
        <w:numPr>
          <w:ilvl w:val="1"/>
          <w:numId w:val="3"/>
        </w:numPr>
        <w:spacing w:after="0" w:line="240" w:lineRule="auto"/>
        <w:ind w:hanging="1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C533C">
        <w:rPr>
          <w:rFonts w:ascii="Times New Roman" w:hAnsi="Times New Roman"/>
          <w:b/>
          <w:sz w:val="24"/>
          <w:szCs w:val="24"/>
        </w:rPr>
        <w:t>Оценка заявок на участие в закупке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Срок рассмотрения и оценки заявок на участие в закупке составляет не более 3 (трех) рабочих дня с момента </w:t>
      </w:r>
      <w:proofErr w:type="gramStart"/>
      <w:r w:rsidRPr="00BE5BBC">
        <w:rPr>
          <w:rFonts w:ascii="Times New Roman" w:hAnsi="Times New Roman"/>
          <w:sz w:val="24"/>
          <w:szCs w:val="24"/>
        </w:rPr>
        <w:t>окончания приема предложений участников закупки</w:t>
      </w:r>
      <w:proofErr w:type="gramEnd"/>
      <w:r w:rsidRPr="00BE5BBC">
        <w:rPr>
          <w:rFonts w:ascii="Times New Roman" w:hAnsi="Times New Roman"/>
          <w:sz w:val="24"/>
          <w:szCs w:val="24"/>
        </w:rPr>
        <w:t>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Для оценки заявки осуществляется расчет итогового рейтинга по каждой заявке. Итоговый рейтинг заявки вычисляется как сумма рейтингов по каждому критерию оценки заявки.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Присуждение каждой заявке на участие в закупке порядкового номера производится в поря</w:t>
      </w:r>
      <w:bookmarkStart w:id="3" w:name="_GoBack"/>
      <w:bookmarkEnd w:id="3"/>
      <w:r w:rsidRPr="00BE5BBC">
        <w:rPr>
          <w:rFonts w:ascii="Times New Roman" w:hAnsi="Times New Roman"/>
          <w:sz w:val="24"/>
          <w:szCs w:val="24"/>
        </w:rPr>
        <w:t xml:space="preserve">дке уменьшения степени выгодности содержащихся в них условий исполнения контракта. 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Заявка на участие в закупке, в которой содержатся лучшие условия исполнения контракта, присваивается первый номер. 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5BBC">
        <w:rPr>
          <w:rFonts w:ascii="Times New Roman" w:hAnsi="Times New Roman"/>
          <w:sz w:val="24"/>
          <w:szCs w:val="24"/>
        </w:rPr>
        <w:t>,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 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По результатам рассмотрения и оценки заявок на участие в закупке Участников составляется Конкурентный лист, который утверждается курирующим заместителем генерального директора Фонда.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 xml:space="preserve">Победителем закупки признается </w:t>
      </w:r>
      <w:r>
        <w:rPr>
          <w:rFonts w:ascii="Times New Roman" w:hAnsi="Times New Roman"/>
          <w:sz w:val="24"/>
          <w:szCs w:val="24"/>
        </w:rPr>
        <w:t>У</w:t>
      </w:r>
      <w:r w:rsidRPr="00BE5BBC">
        <w:rPr>
          <w:rFonts w:ascii="Times New Roman" w:hAnsi="Times New Roman"/>
          <w:sz w:val="24"/>
          <w:szCs w:val="24"/>
        </w:rPr>
        <w:t>частник, который предложил лучшие условия исполнения Договора на основе критериев, указанных в закупочной документации, и заявке на участие,</w:t>
      </w:r>
      <w:r>
        <w:rPr>
          <w:rFonts w:ascii="Times New Roman" w:hAnsi="Times New Roman"/>
          <w:sz w:val="24"/>
          <w:szCs w:val="24"/>
        </w:rPr>
        <w:t xml:space="preserve"> Заявке которого </w:t>
      </w:r>
      <w:r w:rsidRPr="00BE5BBC">
        <w:rPr>
          <w:rFonts w:ascii="Times New Roman" w:hAnsi="Times New Roman"/>
          <w:sz w:val="24"/>
          <w:szCs w:val="24"/>
        </w:rPr>
        <w:t>присвоен первый номер.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течение 3 (трех) рабочих дней после утверждения Конкурентного листа Заказчик направляет Участнику закупки уведомление о признании его победителем закупки.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Процедура запроса предложений считается не состоявшейся если: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направлено менее 3 предложений от Участников на участие в запросе предложений;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предложения Участников были отклонены в случаях, предусмотренных пунктом 1</w:t>
      </w:r>
      <w:r>
        <w:rPr>
          <w:rFonts w:ascii="Times New Roman" w:hAnsi="Times New Roman"/>
          <w:sz w:val="24"/>
          <w:szCs w:val="24"/>
        </w:rPr>
        <w:t>3</w:t>
      </w:r>
      <w:r w:rsidRPr="00BE5BBC">
        <w:rPr>
          <w:rFonts w:ascii="Times New Roman" w:hAnsi="Times New Roman"/>
          <w:sz w:val="24"/>
          <w:szCs w:val="24"/>
        </w:rPr>
        <w:t xml:space="preserve"> настоящей Закупочной документации;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-</w:t>
      </w:r>
      <w:r w:rsidRPr="00BE5BBC">
        <w:rPr>
          <w:rFonts w:ascii="Times New Roman" w:hAnsi="Times New Roman"/>
          <w:sz w:val="24"/>
          <w:szCs w:val="24"/>
        </w:rPr>
        <w:tab/>
        <w:t>количество предложений Участников, соответствующих требованиям документов на проведение запроса предложений, менее 3 (трёх).</w:t>
      </w:r>
    </w:p>
    <w:p w:rsidR="00AC533C" w:rsidRPr="00BE5BBC" w:rsidRDefault="00AC533C" w:rsidP="00AC53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5BBC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E5BBC">
        <w:rPr>
          <w:rFonts w:ascii="Times New Roman" w:hAnsi="Times New Roman"/>
          <w:sz w:val="24"/>
          <w:szCs w:val="24"/>
        </w:rPr>
        <w:t>,</w:t>
      </w:r>
      <w:proofErr w:type="gramEnd"/>
      <w:r w:rsidRPr="00BE5BBC">
        <w:rPr>
          <w:rFonts w:ascii="Times New Roman" w:hAnsi="Times New Roman"/>
          <w:sz w:val="24"/>
          <w:szCs w:val="24"/>
        </w:rPr>
        <w:t xml:space="preserve"> если закупка признана несостоявшейся, Заказчик вправе принять решение провести повторно закупку, установив новый срок окончания подачи предложений (документов, сведений) или, в случае соответствия требованиям Порядка Фонда об отборе поставщиков и (или) иным документам по проведению запроса цены только одного предложения (включая соответствующие документы, сведения), заключить Договор с единственным поставщиком.</w:t>
      </w:r>
    </w:p>
    <w:p w:rsidR="008821D6" w:rsidRDefault="008821D6"/>
    <w:sectPr w:rsidR="0088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B6"/>
    <w:multiLevelType w:val="multilevel"/>
    <w:tmpl w:val="20DC1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53A7C14"/>
    <w:multiLevelType w:val="hybridMultilevel"/>
    <w:tmpl w:val="70A4BD32"/>
    <w:lvl w:ilvl="0" w:tplc="3E68956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529B"/>
    <w:multiLevelType w:val="multilevel"/>
    <w:tmpl w:val="F1A00B5E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0721E66"/>
    <w:multiLevelType w:val="hybridMultilevel"/>
    <w:tmpl w:val="63289454"/>
    <w:lvl w:ilvl="0" w:tplc="2258D8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A2"/>
    <w:rsid w:val="000D64F4"/>
    <w:rsid w:val="008821D6"/>
    <w:rsid w:val="008F59A2"/>
    <w:rsid w:val="00AC533C"/>
    <w:rsid w:val="00BC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0D64F4"/>
    <w:pPr>
      <w:ind w:left="720"/>
      <w:contextualSpacing/>
    </w:pPr>
  </w:style>
  <w:style w:type="paragraph" w:customStyle="1" w:styleId="Standard">
    <w:name w:val="Standard"/>
    <w:qFormat/>
    <w:rsid w:val="000D64F4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0D6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F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99"/>
    <w:qFormat/>
    <w:rsid w:val="000D64F4"/>
    <w:pPr>
      <w:ind w:left="720"/>
      <w:contextualSpacing/>
    </w:pPr>
  </w:style>
  <w:style w:type="paragraph" w:customStyle="1" w:styleId="Standard">
    <w:name w:val="Standard"/>
    <w:qFormat/>
    <w:rsid w:val="000D64F4"/>
    <w:pPr>
      <w:suppressAutoHyphens/>
      <w:spacing w:after="0" w:line="240" w:lineRule="auto"/>
    </w:pPr>
    <w:rPr>
      <w:rFonts w:ascii="Liberation Serif;Times New Roma" w:eastAsia="NSimSun" w:hAnsi="Liberation Serif;Times New Roma" w:cs="Arial"/>
      <w:kern w:val="2"/>
      <w:sz w:val="24"/>
      <w:szCs w:val="24"/>
      <w:lang w:eastAsia="zh-CN" w:bidi="hi-IN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99"/>
    <w:locked/>
    <w:rsid w:val="000D6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Лия Сергеевна</dc:creator>
  <cp:keywords/>
  <dc:description/>
  <cp:lastModifiedBy>Антипова Лия Сергеевна</cp:lastModifiedBy>
  <cp:revision>4</cp:revision>
  <dcterms:created xsi:type="dcterms:W3CDTF">2020-07-22T11:24:00Z</dcterms:created>
  <dcterms:modified xsi:type="dcterms:W3CDTF">2020-07-22T11:27:00Z</dcterms:modified>
</cp:coreProperties>
</file>