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8E" w:rsidRPr="003C38BF" w:rsidRDefault="00FF088E" w:rsidP="00FF088E">
      <w:pPr>
        <w:spacing w:after="0" w:line="240" w:lineRule="auto"/>
        <w:ind w:firstLine="709"/>
        <w:jc w:val="right"/>
        <w:rPr>
          <w:rFonts w:ascii="Times New Roman" w:hAnsi="Times New Roman"/>
          <w:sz w:val="24"/>
          <w:szCs w:val="24"/>
        </w:rPr>
      </w:pPr>
      <w:r w:rsidRPr="003C38BF">
        <w:rPr>
          <w:rFonts w:ascii="Times New Roman" w:hAnsi="Times New Roman"/>
          <w:sz w:val="24"/>
          <w:szCs w:val="24"/>
        </w:rPr>
        <w:t>Приложение №</w:t>
      </w:r>
      <w:r>
        <w:rPr>
          <w:rFonts w:ascii="Times New Roman" w:hAnsi="Times New Roman"/>
          <w:sz w:val="24"/>
          <w:szCs w:val="24"/>
        </w:rPr>
        <w:t>3</w:t>
      </w:r>
      <w:r w:rsidRPr="003C38BF">
        <w:rPr>
          <w:rFonts w:ascii="Times New Roman" w:hAnsi="Times New Roman"/>
          <w:sz w:val="24"/>
          <w:szCs w:val="24"/>
        </w:rPr>
        <w:t xml:space="preserve"> к Закупочной документации</w:t>
      </w:r>
    </w:p>
    <w:p w:rsidR="00FF088E" w:rsidRPr="00E973EF" w:rsidRDefault="00FF088E" w:rsidP="00FF088E">
      <w:pPr>
        <w:spacing w:after="0" w:line="240" w:lineRule="auto"/>
        <w:ind w:firstLine="709"/>
        <w:jc w:val="right"/>
        <w:rPr>
          <w:rFonts w:ascii="Times New Roman" w:hAnsi="Times New Roman"/>
          <w:i/>
          <w:sz w:val="24"/>
          <w:szCs w:val="24"/>
        </w:rPr>
      </w:pPr>
      <w:r w:rsidRPr="00E973EF">
        <w:rPr>
          <w:rFonts w:ascii="Times New Roman" w:hAnsi="Times New Roman"/>
          <w:i/>
          <w:sz w:val="24"/>
          <w:szCs w:val="24"/>
        </w:rPr>
        <w:t>«Проект Договора»</w:t>
      </w:r>
    </w:p>
    <w:p w:rsidR="00FF088E" w:rsidRPr="00E15640" w:rsidRDefault="00FF088E" w:rsidP="00FF088E">
      <w:pPr>
        <w:spacing w:before="60" w:after="60" w:line="240" w:lineRule="auto"/>
        <w:ind w:firstLine="709"/>
        <w:jc w:val="center"/>
        <w:rPr>
          <w:rFonts w:ascii="Times New Roman" w:eastAsia="Times New Roman" w:hAnsi="Times New Roman" w:cs="Times New Roman"/>
          <w:b/>
          <w:smallCaps/>
          <w:color w:val="000000"/>
          <w:sz w:val="26"/>
          <w:szCs w:val="20"/>
          <w:lang w:eastAsia="ru-RU"/>
        </w:rPr>
      </w:pPr>
      <w:r w:rsidRPr="00E15640">
        <w:rPr>
          <w:rFonts w:ascii="Times New Roman" w:eastAsia="Times New Roman" w:hAnsi="Times New Roman" w:cs="Times New Roman"/>
          <w:b/>
          <w:smallCaps/>
          <w:color w:val="000000"/>
          <w:sz w:val="26"/>
          <w:szCs w:val="20"/>
          <w:lang w:eastAsia="ru-RU"/>
        </w:rPr>
        <w:t>ДОГОВОР № _________</w:t>
      </w:r>
    </w:p>
    <w:p w:rsidR="00FF088E" w:rsidRPr="00E15640" w:rsidRDefault="00FF088E" w:rsidP="00FF088E">
      <w:pPr>
        <w:spacing w:before="60" w:after="60" w:line="240" w:lineRule="auto"/>
        <w:ind w:firstLine="709"/>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 xml:space="preserve">на оказание услуг </w:t>
      </w:r>
    </w:p>
    <w:p w:rsidR="00FF088E" w:rsidRPr="00E15640" w:rsidRDefault="00FF088E" w:rsidP="00FF088E">
      <w:pPr>
        <w:spacing w:before="60" w:after="60" w:line="240" w:lineRule="auto"/>
        <w:ind w:firstLine="709"/>
        <w:jc w:val="both"/>
        <w:rPr>
          <w:rFonts w:ascii="Times New Roman" w:eastAsia="Times New Roman" w:hAnsi="Times New Roman" w:cs="Times New Roman"/>
          <w:color w:val="000000"/>
          <w:sz w:val="26"/>
          <w:szCs w:val="20"/>
          <w:lang w:eastAsia="ru-RU"/>
        </w:rPr>
      </w:pPr>
    </w:p>
    <w:p w:rsidR="00FF088E" w:rsidRPr="00E15640" w:rsidRDefault="00FF088E" w:rsidP="00FF088E">
      <w:pPr>
        <w:tabs>
          <w:tab w:val="right" w:pos="9180"/>
        </w:tabs>
        <w:spacing w:before="60" w:after="60" w:line="240" w:lineRule="auto"/>
        <w:jc w:val="center"/>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г. Ханты-Мансийск</w:t>
      </w:r>
      <w:proofErr w:type="gramStart"/>
      <w:r w:rsidRPr="00E15640">
        <w:rPr>
          <w:rFonts w:ascii="Times New Roman" w:eastAsia="Times New Roman" w:hAnsi="Times New Roman" w:cs="Times New Roman"/>
          <w:color w:val="000000"/>
          <w:sz w:val="26"/>
          <w:szCs w:val="20"/>
          <w:lang w:eastAsia="ru-RU"/>
        </w:rPr>
        <w:tab/>
        <w:t>«</w:t>
      </w:r>
      <w:proofErr w:type="gramEnd"/>
      <w:r w:rsidRPr="00E15640">
        <w:rPr>
          <w:rFonts w:ascii="Times New Roman" w:eastAsia="Times New Roman" w:hAnsi="Times New Roman" w:cs="Times New Roman"/>
          <w:color w:val="000000"/>
          <w:sz w:val="26"/>
          <w:szCs w:val="20"/>
          <w:lang w:eastAsia="ru-RU"/>
        </w:rPr>
        <w:t>_____» ________ 2020 года</w:t>
      </w:r>
    </w:p>
    <w:p w:rsidR="00FF088E" w:rsidRPr="00E15640" w:rsidRDefault="00FF088E" w:rsidP="00FF088E">
      <w:pPr>
        <w:shd w:val="clear" w:color="auto" w:fill="FFFFFF"/>
        <w:tabs>
          <w:tab w:val="left" w:pos="567"/>
        </w:tabs>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b/>
          <w:color w:val="000000"/>
          <w:sz w:val="26"/>
          <w:szCs w:val="20"/>
          <w:lang w:eastAsia="ru-RU"/>
        </w:rPr>
        <w:t>Фонд поддержки предпринимательства Югры</w:t>
      </w:r>
      <w:r w:rsidRPr="00E15640">
        <w:rPr>
          <w:rFonts w:ascii="Times New Roman" w:eastAsia="Times New Roman" w:hAnsi="Times New Roman" w:cs="Times New Roman"/>
          <w:color w:val="000000"/>
          <w:sz w:val="26"/>
          <w:szCs w:val="20"/>
          <w:lang w:eastAsia="ru-RU"/>
        </w:rPr>
        <w:t xml:space="preserve">, далее по тексту договора </w:t>
      </w:r>
      <w:r w:rsidRPr="00E15640">
        <w:rPr>
          <w:rFonts w:ascii="Times New Roman" w:eastAsia="Times New Roman" w:hAnsi="Times New Roman" w:cs="Times New Roman"/>
          <w:b/>
          <w:color w:val="000000"/>
          <w:sz w:val="26"/>
          <w:szCs w:val="20"/>
          <w:lang w:eastAsia="ru-RU"/>
        </w:rPr>
        <w:t>«Фонд»</w:t>
      </w:r>
      <w:r w:rsidRPr="00E15640">
        <w:rPr>
          <w:rFonts w:ascii="Times New Roman" w:eastAsia="Times New Roman" w:hAnsi="Times New Roman" w:cs="Times New Roman"/>
          <w:color w:val="000000"/>
          <w:sz w:val="26"/>
          <w:szCs w:val="20"/>
          <w:lang w:eastAsia="ru-RU"/>
        </w:rPr>
        <w:t xml:space="preserve">, именуемый в дальнейшем </w:t>
      </w:r>
      <w:r w:rsidRPr="00E15640">
        <w:rPr>
          <w:rFonts w:ascii="Times New Roman" w:eastAsia="Times New Roman" w:hAnsi="Times New Roman" w:cs="Times New Roman"/>
          <w:b/>
          <w:color w:val="000000"/>
          <w:sz w:val="26"/>
          <w:szCs w:val="20"/>
          <w:lang w:eastAsia="ru-RU"/>
        </w:rPr>
        <w:t>«Заказчик»</w:t>
      </w:r>
      <w:r w:rsidRPr="00E15640">
        <w:rPr>
          <w:rFonts w:ascii="Times New Roman" w:eastAsia="Times New Roman" w:hAnsi="Times New Roman" w:cs="Times New Roman"/>
          <w:color w:val="000000"/>
          <w:sz w:val="26"/>
          <w:szCs w:val="20"/>
          <w:lang w:eastAsia="ru-RU"/>
        </w:rPr>
        <w:t xml:space="preserve">, в лице генерального директора </w:t>
      </w:r>
      <w:proofErr w:type="spellStart"/>
      <w:r w:rsidRPr="00E15640">
        <w:rPr>
          <w:rFonts w:ascii="Times New Roman" w:eastAsia="Times New Roman" w:hAnsi="Times New Roman" w:cs="Times New Roman"/>
          <w:b/>
          <w:color w:val="000000"/>
          <w:sz w:val="26"/>
          <w:szCs w:val="20"/>
          <w:lang w:eastAsia="ru-RU"/>
        </w:rPr>
        <w:t>Стручкова</w:t>
      </w:r>
      <w:proofErr w:type="spellEnd"/>
      <w:r w:rsidRPr="00E15640">
        <w:rPr>
          <w:rFonts w:ascii="Times New Roman" w:eastAsia="Times New Roman" w:hAnsi="Times New Roman" w:cs="Times New Roman"/>
          <w:b/>
          <w:color w:val="000000"/>
          <w:sz w:val="26"/>
          <w:szCs w:val="20"/>
          <w:lang w:eastAsia="ru-RU"/>
        </w:rPr>
        <w:t xml:space="preserve"> Сергея Георгиевича</w:t>
      </w:r>
      <w:r w:rsidRPr="00E15640">
        <w:rPr>
          <w:rFonts w:ascii="Times New Roman" w:eastAsia="Times New Roman" w:hAnsi="Times New Roman" w:cs="Times New Roman"/>
          <w:color w:val="000000"/>
          <w:sz w:val="26"/>
          <w:szCs w:val="20"/>
          <w:lang w:eastAsia="ru-RU"/>
        </w:rPr>
        <w:t>, действующего на основании Устава, с одной стороны, и</w:t>
      </w:r>
      <w:r>
        <w:rPr>
          <w:rFonts w:ascii="Times New Roman" w:eastAsia="Times New Roman" w:hAnsi="Times New Roman" w:cs="Times New Roman"/>
          <w:color w:val="000000"/>
          <w:sz w:val="26"/>
          <w:szCs w:val="20"/>
          <w:lang w:eastAsia="ru-RU"/>
        </w:rPr>
        <w:t xml:space="preserve"> _____________</w:t>
      </w:r>
      <w:r w:rsidRPr="00E15640">
        <w:rPr>
          <w:rFonts w:ascii="Times New Roman" w:eastAsia="Times New Roman" w:hAnsi="Times New Roman" w:cs="Times New Roman"/>
          <w:color w:val="000000"/>
          <w:sz w:val="26"/>
          <w:szCs w:val="20"/>
          <w:lang w:eastAsia="ru-RU"/>
        </w:rPr>
        <w:t xml:space="preserve">, именуемое в дальнейшем </w:t>
      </w:r>
      <w:r w:rsidRPr="00E15640">
        <w:rPr>
          <w:rFonts w:ascii="Times New Roman" w:eastAsia="Times New Roman" w:hAnsi="Times New Roman" w:cs="Times New Roman"/>
          <w:b/>
          <w:color w:val="000000"/>
          <w:sz w:val="26"/>
          <w:szCs w:val="20"/>
          <w:lang w:eastAsia="ru-RU"/>
        </w:rPr>
        <w:t>«Исполнитель»</w:t>
      </w:r>
      <w:r w:rsidRPr="00E15640">
        <w:rPr>
          <w:rFonts w:ascii="Times New Roman" w:eastAsia="Times New Roman" w:hAnsi="Times New Roman" w:cs="Times New Roman"/>
          <w:color w:val="000000"/>
          <w:sz w:val="26"/>
          <w:szCs w:val="20"/>
          <w:lang w:eastAsia="ru-RU"/>
        </w:rPr>
        <w:t>, в лице __________, действующего на основании Устава, с другой стороны, вместе именуемые «Стороны», заключили настоящий договор на оказание услуг (далее – Договор) о нижеследующем:</w:t>
      </w:r>
    </w:p>
    <w:p w:rsidR="00FF088E" w:rsidRPr="00E15640" w:rsidRDefault="00FF088E" w:rsidP="00FF088E">
      <w:pPr>
        <w:numPr>
          <w:ilvl w:val="0"/>
          <w:numId w:val="2"/>
        </w:numPr>
        <w:spacing w:before="60" w:after="0" w:line="240" w:lineRule="auto"/>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Предмет Договора</w:t>
      </w:r>
    </w:p>
    <w:p w:rsidR="00FF088E" w:rsidRPr="00E15640" w:rsidRDefault="00FF088E" w:rsidP="00FF088E">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1.1. Исполнитель обязуется оказать услуги </w:t>
      </w:r>
      <w:r w:rsidRPr="00BD55A9">
        <w:rPr>
          <w:rFonts w:ascii="Times New Roman" w:eastAsia="Times New Roman" w:hAnsi="Times New Roman" w:cs="Times New Roman"/>
          <w:color w:val="000000"/>
          <w:sz w:val="26"/>
          <w:szCs w:val="20"/>
          <w:lang w:eastAsia="ru-RU"/>
        </w:rPr>
        <w:t>по повышению компетенции наставников команд, участвующих в региональных проектах и представляющих Югру на уровне федеральных проектов. Внедрение логики реализации Национальной технологической инициа</w:t>
      </w:r>
      <w:r>
        <w:rPr>
          <w:rFonts w:ascii="Times New Roman" w:eastAsia="Times New Roman" w:hAnsi="Times New Roman" w:cs="Times New Roman"/>
          <w:color w:val="000000"/>
          <w:sz w:val="26"/>
          <w:szCs w:val="20"/>
          <w:lang w:eastAsia="ru-RU"/>
        </w:rPr>
        <w:t>тивы в деятельности наставников (</w:t>
      </w:r>
      <w:r w:rsidRPr="006E2BEE">
        <w:rPr>
          <w:rFonts w:ascii="Times New Roman" w:eastAsia="Times New Roman" w:hAnsi="Times New Roman" w:cs="Times New Roman"/>
          <w:color w:val="000000"/>
          <w:sz w:val="26"/>
          <w:szCs w:val="20"/>
          <w:lang w:eastAsia="ru-RU"/>
        </w:rPr>
        <w:t>региональн</w:t>
      </w:r>
      <w:r>
        <w:rPr>
          <w:rFonts w:ascii="Times New Roman" w:eastAsia="Times New Roman" w:hAnsi="Times New Roman" w:cs="Times New Roman"/>
          <w:color w:val="000000"/>
          <w:sz w:val="26"/>
          <w:szCs w:val="20"/>
          <w:lang w:eastAsia="ru-RU"/>
        </w:rPr>
        <w:t>ый</w:t>
      </w:r>
      <w:r w:rsidRPr="006E2BEE">
        <w:rPr>
          <w:rFonts w:ascii="Times New Roman" w:eastAsia="Times New Roman" w:hAnsi="Times New Roman" w:cs="Times New Roman"/>
          <w:color w:val="000000"/>
          <w:sz w:val="26"/>
          <w:szCs w:val="20"/>
          <w:lang w:eastAsia="ru-RU"/>
        </w:rPr>
        <w:t xml:space="preserve"> проект «Школа наставников»</w:t>
      </w:r>
      <w:r>
        <w:rPr>
          <w:rFonts w:ascii="Times New Roman" w:eastAsia="Times New Roman" w:hAnsi="Times New Roman" w:cs="Times New Roman"/>
          <w:color w:val="000000"/>
          <w:sz w:val="26"/>
          <w:szCs w:val="20"/>
          <w:lang w:eastAsia="ru-RU"/>
        </w:rPr>
        <w:t>)</w:t>
      </w:r>
      <w:r w:rsidRPr="00E15640">
        <w:rPr>
          <w:rFonts w:ascii="Times New Roman" w:eastAsia="Times New Roman" w:hAnsi="Times New Roman" w:cs="Times New Roman"/>
          <w:color w:val="000000"/>
          <w:sz w:val="26"/>
          <w:szCs w:val="20"/>
          <w:lang w:eastAsia="ru-RU"/>
        </w:rPr>
        <w:t>, а Заказчик обязуется принять и оплатить эти Услуги.</w:t>
      </w:r>
    </w:p>
    <w:p w:rsidR="00FF088E" w:rsidRPr="00E15640" w:rsidRDefault="00FF088E" w:rsidP="00FF088E">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1.2. Услуги, указанные в п.1.1 настоящего Договора, оказываются Исполнителем в соответствии с Техническим заданием, изложенным в Приложении № 1 настоящего Договора (далее – «Техническое задание»).</w:t>
      </w:r>
    </w:p>
    <w:p w:rsidR="00FF088E" w:rsidRPr="00E15640" w:rsidRDefault="00FF088E" w:rsidP="00FF088E">
      <w:pPr>
        <w:spacing w:before="60" w:after="60" w:line="240" w:lineRule="auto"/>
        <w:ind w:firstLine="709"/>
        <w:jc w:val="both"/>
        <w:rPr>
          <w:rFonts w:ascii="Times New Roman" w:eastAsia="Times New Roman" w:hAnsi="Times New Roman" w:cs="Times New Roman"/>
          <w:b/>
          <w:color w:val="000000"/>
          <w:sz w:val="26"/>
          <w:szCs w:val="20"/>
          <w:lang w:eastAsia="ru-RU"/>
        </w:rPr>
      </w:pPr>
    </w:p>
    <w:p w:rsidR="00FF088E" w:rsidRPr="00E15640" w:rsidRDefault="00FF088E" w:rsidP="00FF088E">
      <w:pPr>
        <w:numPr>
          <w:ilvl w:val="0"/>
          <w:numId w:val="2"/>
        </w:numPr>
        <w:shd w:val="clear" w:color="auto" w:fill="FFFFFF"/>
        <w:spacing w:before="60" w:after="0" w:line="240" w:lineRule="auto"/>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Срок оказания Услуг и действия Договора</w:t>
      </w:r>
    </w:p>
    <w:p w:rsidR="00FF088E" w:rsidRPr="00E15640" w:rsidRDefault="00FF088E" w:rsidP="00FF088E">
      <w:pPr>
        <w:shd w:val="clear" w:color="auto" w:fill="FFFFFF"/>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2.1. Настоящий Договор вступает в силу с даты подписания и действует до полного исполнения Сторонами всех своих обязательств по настоящему Договору. </w:t>
      </w:r>
    </w:p>
    <w:p w:rsidR="00FF088E" w:rsidRPr="00E15640" w:rsidRDefault="00FF088E" w:rsidP="00FF088E">
      <w:pPr>
        <w:shd w:val="clear" w:color="auto" w:fill="FFFFFF"/>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2.2. Период оказания услуг: </w:t>
      </w:r>
      <w:r w:rsidRPr="00C22818">
        <w:rPr>
          <w:rFonts w:ascii="Times New Roman" w:eastAsia="Times New Roman" w:hAnsi="Times New Roman" w:cs="Times New Roman"/>
          <w:color w:val="000000"/>
          <w:sz w:val="26"/>
          <w:szCs w:val="20"/>
          <w:lang w:eastAsia="ru-RU"/>
        </w:rPr>
        <w:t>С 26 октября по 15 ноября 2020 года</w:t>
      </w:r>
      <w:r w:rsidRPr="00E15640">
        <w:rPr>
          <w:rFonts w:ascii="Times New Roman" w:eastAsia="Times New Roman" w:hAnsi="Times New Roman" w:cs="Times New Roman"/>
          <w:color w:val="000000"/>
          <w:sz w:val="26"/>
          <w:szCs w:val="20"/>
          <w:lang w:eastAsia="ru-RU"/>
        </w:rPr>
        <w:t>.</w:t>
      </w:r>
    </w:p>
    <w:p w:rsidR="00FF088E" w:rsidRPr="00E15640" w:rsidRDefault="00FF088E" w:rsidP="00FF088E">
      <w:pPr>
        <w:shd w:val="clear" w:color="auto" w:fill="FFFFFF"/>
        <w:spacing w:before="60" w:after="60" w:line="240" w:lineRule="auto"/>
        <w:ind w:firstLine="709"/>
        <w:jc w:val="both"/>
        <w:rPr>
          <w:rFonts w:ascii="Times New Roman" w:eastAsia="Times New Roman" w:hAnsi="Times New Roman" w:cs="Times New Roman"/>
          <w:color w:val="000000"/>
          <w:sz w:val="26"/>
          <w:szCs w:val="20"/>
          <w:lang w:eastAsia="ru-RU"/>
        </w:rPr>
      </w:pPr>
    </w:p>
    <w:p w:rsidR="00FF088E" w:rsidRPr="00E15640" w:rsidRDefault="00FF088E" w:rsidP="00FF088E">
      <w:pPr>
        <w:numPr>
          <w:ilvl w:val="0"/>
          <w:numId w:val="3"/>
        </w:numPr>
        <w:spacing w:before="60" w:after="0" w:line="240" w:lineRule="auto"/>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Стоимость Услуг</w:t>
      </w:r>
    </w:p>
    <w:p w:rsidR="00FF088E" w:rsidRPr="00E15640" w:rsidRDefault="00FF088E" w:rsidP="00FF088E">
      <w:pPr>
        <w:numPr>
          <w:ilvl w:val="1"/>
          <w:numId w:val="3"/>
        </w:numPr>
        <w:spacing w:before="60" w:after="0" w:line="240" w:lineRule="auto"/>
        <w:ind w:left="0" w:firstLine="0"/>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Общая стоимость услуг (работ) составляет                         рублей, НДС не облагается в связи с применением УСН.</w:t>
      </w:r>
    </w:p>
    <w:p w:rsidR="00FF088E" w:rsidRPr="00E15640" w:rsidRDefault="00FF088E" w:rsidP="00FF088E">
      <w:pPr>
        <w:numPr>
          <w:ilvl w:val="1"/>
          <w:numId w:val="3"/>
        </w:numPr>
        <w:spacing w:before="60" w:after="0" w:line="240" w:lineRule="auto"/>
        <w:ind w:left="0" w:firstLine="0"/>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Стоимость услуг (работ) включает в себя все затраты, накладные расходы, налоги, страхование и прочие сборы, которые Исполнитель Договора должен оплачивать в соответствии с условиями Договора или на иных основаниях.</w:t>
      </w:r>
      <w:r w:rsidRPr="00E15640">
        <w:rPr>
          <w:rFonts w:ascii="Times New Roman" w:eastAsia="Times New Roman" w:hAnsi="Times New Roman" w:cs="Times New Roman"/>
          <w:b/>
          <w:color w:val="000000"/>
          <w:sz w:val="26"/>
          <w:szCs w:val="20"/>
          <w:lang w:eastAsia="ru-RU"/>
        </w:rPr>
        <w:t xml:space="preserve"> </w:t>
      </w:r>
    </w:p>
    <w:p w:rsidR="00FF088E" w:rsidRPr="00E15640" w:rsidRDefault="00FF088E" w:rsidP="00FF088E">
      <w:pPr>
        <w:pBdr>
          <w:top w:val="nil"/>
          <w:left w:val="nil"/>
          <w:bottom w:val="nil"/>
          <w:right w:val="nil"/>
          <w:between w:val="nil"/>
        </w:pBdr>
        <w:spacing w:before="60" w:after="120" w:line="240" w:lineRule="auto"/>
        <w:ind w:firstLine="709"/>
        <w:jc w:val="center"/>
        <w:rPr>
          <w:rFonts w:ascii="Times New Roman" w:eastAsia="Times New Roman" w:hAnsi="Times New Roman" w:cs="Times New Roman"/>
          <w:color w:val="000000"/>
          <w:sz w:val="26"/>
          <w:szCs w:val="26"/>
          <w:lang w:eastAsia="ru-RU"/>
        </w:rPr>
      </w:pPr>
    </w:p>
    <w:p w:rsidR="00FF088E" w:rsidRPr="00E15640" w:rsidRDefault="00FF088E" w:rsidP="00FF088E">
      <w:pPr>
        <w:numPr>
          <w:ilvl w:val="0"/>
          <w:numId w:val="4"/>
        </w:numPr>
        <w:pBdr>
          <w:top w:val="nil"/>
          <w:left w:val="nil"/>
          <w:bottom w:val="nil"/>
          <w:right w:val="nil"/>
          <w:between w:val="nil"/>
        </w:pBdr>
        <w:spacing w:before="60" w:after="0" w:line="240" w:lineRule="auto"/>
        <w:jc w:val="center"/>
        <w:rPr>
          <w:rFonts w:ascii="Times New Roman" w:eastAsia="Times New Roman" w:hAnsi="Times New Roman" w:cs="Times New Roman"/>
          <w:b/>
          <w:color w:val="000000"/>
          <w:sz w:val="26"/>
          <w:szCs w:val="26"/>
          <w:lang w:eastAsia="ru-RU"/>
        </w:rPr>
      </w:pPr>
      <w:r w:rsidRPr="00E15640">
        <w:rPr>
          <w:rFonts w:ascii="Times New Roman" w:eastAsia="Times New Roman" w:hAnsi="Times New Roman" w:cs="Times New Roman"/>
          <w:b/>
          <w:color w:val="000000"/>
          <w:sz w:val="26"/>
          <w:szCs w:val="26"/>
          <w:lang w:eastAsia="ru-RU"/>
        </w:rPr>
        <w:t>Оплата и приемка оказанных Услуг</w:t>
      </w:r>
    </w:p>
    <w:p w:rsidR="00FF088E" w:rsidRPr="00E15640" w:rsidRDefault="00FF088E" w:rsidP="00FF088E">
      <w:pPr>
        <w:numPr>
          <w:ilvl w:val="1"/>
          <w:numId w:val="4"/>
        </w:numPr>
        <w:shd w:val="clear" w:color="auto" w:fill="FFFFFF"/>
        <w:spacing w:before="60" w:after="0" w:line="240" w:lineRule="auto"/>
        <w:ind w:left="0" w:firstLine="0"/>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Оплата производится в форме 25%-ной предоплаты путем перечисления денежных средств на расчетный счет в банке Исполнителя согласно выставленному Исполнителем счету в течение 15 (пятнадцати) </w:t>
      </w:r>
      <w:r>
        <w:rPr>
          <w:rFonts w:ascii="Times New Roman" w:eastAsia="Times New Roman" w:hAnsi="Times New Roman" w:cs="Times New Roman"/>
          <w:color w:val="000000"/>
          <w:sz w:val="26"/>
          <w:szCs w:val="20"/>
          <w:lang w:eastAsia="ru-RU"/>
        </w:rPr>
        <w:t>рабочих</w:t>
      </w:r>
      <w:r w:rsidRPr="00E15640">
        <w:rPr>
          <w:rFonts w:ascii="Times New Roman" w:eastAsia="Times New Roman" w:hAnsi="Times New Roman" w:cs="Times New Roman"/>
          <w:color w:val="000000"/>
          <w:sz w:val="26"/>
          <w:szCs w:val="20"/>
          <w:lang w:eastAsia="ru-RU"/>
        </w:rPr>
        <w:t xml:space="preserve"> дней с даты подписания настоящего Договора. </w:t>
      </w:r>
    </w:p>
    <w:p w:rsidR="00FF088E" w:rsidRPr="00E15640" w:rsidRDefault="00FF088E" w:rsidP="00FF088E">
      <w:pPr>
        <w:numPr>
          <w:ilvl w:val="1"/>
          <w:numId w:val="4"/>
        </w:numPr>
        <w:shd w:val="clear" w:color="auto" w:fill="FFFFFF"/>
        <w:spacing w:before="60" w:after="0" w:line="240" w:lineRule="auto"/>
        <w:ind w:left="0" w:firstLine="0"/>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Окончательный расчет производится в течение 20 (Двадцати) </w:t>
      </w:r>
      <w:r>
        <w:rPr>
          <w:rFonts w:ascii="Times New Roman" w:eastAsia="Times New Roman" w:hAnsi="Times New Roman" w:cs="Times New Roman"/>
          <w:color w:val="000000"/>
          <w:sz w:val="26"/>
          <w:szCs w:val="20"/>
          <w:lang w:eastAsia="ru-RU"/>
        </w:rPr>
        <w:t>рабочих</w:t>
      </w:r>
      <w:r w:rsidRPr="00E15640">
        <w:rPr>
          <w:rFonts w:ascii="Times New Roman" w:eastAsia="Times New Roman" w:hAnsi="Times New Roman" w:cs="Times New Roman"/>
          <w:color w:val="000000"/>
          <w:sz w:val="26"/>
          <w:szCs w:val="20"/>
          <w:lang w:eastAsia="ru-RU"/>
        </w:rPr>
        <w:t xml:space="preserve"> дней </w:t>
      </w:r>
      <w:r>
        <w:rPr>
          <w:rFonts w:ascii="Times New Roman" w:eastAsia="Times New Roman" w:hAnsi="Times New Roman" w:cs="Times New Roman"/>
          <w:color w:val="000000"/>
          <w:sz w:val="26"/>
          <w:szCs w:val="20"/>
          <w:lang w:eastAsia="ru-RU"/>
        </w:rPr>
        <w:t>с</w:t>
      </w:r>
      <w:r w:rsidRPr="00E15640">
        <w:rPr>
          <w:rFonts w:ascii="Times New Roman" w:eastAsia="Times New Roman" w:hAnsi="Times New Roman" w:cs="Times New Roman"/>
          <w:color w:val="000000"/>
          <w:sz w:val="26"/>
          <w:szCs w:val="20"/>
          <w:lang w:eastAsia="ru-RU"/>
        </w:rPr>
        <w:t xml:space="preserve"> даты подписания двухстороннего акта сдачи-приемки оказанных услуг по Договору.</w:t>
      </w:r>
    </w:p>
    <w:p w:rsidR="00FF088E" w:rsidRPr="00E15640" w:rsidRDefault="00FF088E" w:rsidP="00FF088E">
      <w:pPr>
        <w:numPr>
          <w:ilvl w:val="1"/>
          <w:numId w:val="4"/>
        </w:numPr>
        <w:shd w:val="clear" w:color="auto" w:fill="FFFFFF"/>
        <w:spacing w:before="60" w:after="0" w:line="240" w:lineRule="auto"/>
        <w:ind w:left="0" w:firstLine="0"/>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Для целей настоящего Договора днем оплаты является день зачисления денежных средств на счет Исполнителя.</w:t>
      </w:r>
    </w:p>
    <w:p w:rsidR="00FF088E" w:rsidRPr="00E15640" w:rsidRDefault="00FF088E" w:rsidP="00FF088E">
      <w:pPr>
        <w:numPr>
          <w:ilvl w:val="1"/>
          <w:numId w:val="4"/>
        </w:numPr>
        <w:shd w:val="clear" w:color="auto" w:fill="FFFFFF"/>
        <w:spacing w:before="60" w:after="0" w:line="240" w:lineRule="auto"/>
        <w:ind w:left="0" w:firstLine="0"/>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lastRenderedPageBreak/>
        <w:t>Все расчеты по настоящему Договору осуществляются в валюте Российской Федерации.</w:t>
      </w:r>
    </w:p>
    <w:p w:rsidR="00FF088E" w:rsidRPr="006E2BEE" w:rsidRDefault="00FF088E" w:rsidP="00FF088E">
      <w:pPr>
        <w:numPr>
          <w:ilvl w:val="1"/>
          <w:numId w:val="4"/>
        </w:numPr>
        <w:tabs>
          <w:tab w:val="left" w:pos="0"/>
        </w:tabs>
        <w:spacing w:before="60" w:after="0" w:line="240" w:lineRule="auto"/>
        <w:ind w:left="0" w:firstLine="0"/>
        <w:jc w:val="both"/>
        <w:rPr>
          <w:rFonts w:ascii="Times New Roman" w:eastAsia="Times New Roman" w:hAnsi="Times New Roman" w:cs="Times New Roman"/>
          <w:color w:val="000000"/>
          <w:sz w:val="26"/>
          <w:szCs w:val="20"/>
          <w:lang w:eastAsia="ru-RU"/>
        </w:rPr>
      </w:pPr>
      <w:r w:rsidRPr="006E2BEE">
        <w:rPr>
          <w:rFonts w:ascii="Times New Roman" w:eastAsia="Times New Roman" w:hAnsi="Times New Roman" w:cs="Times New Roman"/>
          <w:color w:val="000000"/>
          <w:sz w:val="26"/>
          <w:szCs w:val="20"/>
          <w:lang w:eastAsia="ru-RU"/>
        </w:rPr>
        <w:t>По результатам оказания Услуг в соответствии с настоящим Договором Исполнитель направляет Заказчику список участников регионального проекта «Школа наставников» по форме, указанной в Приложении 3 к настоящему Договору, и два экземпляра итогового акта сдачи-приемки оказанных Услуг, подписанных со стороны Исполнителя. При отсутствии претензий со стороны Заказчика, Заказчик в течение 5 рабочих дней подписывает итоговый акт сдачи-приемки оказанных Услуг и направляет Исполнителю один экземпляр.</w:t>
      </w:r>
    </w:p>
    <w:p w:rsidR="00FF088E" w:rsidRPr="00E15640" w:rsidRDefault="00FF088E" w:rsidP="00FF088E">
      <w:pPr>
        <w:numPr>
          <w:ilvl w:val="2"/>
          <w:numId w:val="4"/>
        </w:numPr>
        <w:spacing w:before="60" w:after="0" w:line="240" w:lineRule="auto"/>
        <w:ind w:left="0" w:firstLine="0"/>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В случае несоответствия фактически оказанных Услуг настоящему Договору или в случае недостатков при оказании Услуг, Заказчик и Исполнитель составляют двусторонний акт с перечнем выявленных несоответствий и недостатков, а также порядок их устранения (по возможности) за счет Исполнителя. Итоговый акт сдачи-приемки оказанных Услуг подписывается Сторонами после устранения всех недостатков. Расчет с Исполнителем в этом случае производится после устранения недостатков и подписания итогового акта сдачи-приемки оказанных Услуг. </w:t>
      </w:r>
    </w:p>
    <w:p w:rsidR="00FF088E" w:rsidRPr="00E15640" w:rsidRDefault="00FF088E" w:rsidP="00FF088E">
      <w:pPr>
        <w:numPr>
          <w:ilvl w:val="1"/>
          <w:numId w:val="4"/>
        </w:numPr>
        <w:spacing w:before="60" w:after="0" w:line="240" w:lineRule="auto"/>
        <w:ind w:left="0" w:firstLine="0"/>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В случае непредставления претензий со стороны Заказчика и не подписания акта сдачи-приемки оказанных Услуг в срок, установленный Договором, Услуги считаются оказанными надлежащего качества, в полном объеме, в соответствии с условиями настоящего Договора и подлежащими оплате Заказчиком.</w:t>
      </w:r>
    </w:p>
    <w:p w:rsidR="00FF088E" w:rsidRPr="00E15640" w:rsidRDefault="00FF088E" w:rsidP="00FF088E">
      <w:pPr>
        <w:numPr>
          <w:ilvl w:val="1"/>
          <w:numId w:val="4"/>
        </w:numPr>
        <w:tabs>
          <w:tab w:val="left" w:pos="0"/>
        </w:tabs>
        <w:spacing w:before="60" w:after="0" w:line="240" w:lineRule="auto"/>
        <w:ind w:left="0" w:firstLine="0"/>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Датой исполнения обязательств Исполнителем по настоящему Договору является дата подписания Сторонами итогового акта сдачи-приемки оказанных Услуг. В случае непредставления претензий со стороны Заказчика и не подписания акта сдачи-приемки оказанных Услуг в срок, установленный Договором, датой исполнения обязательств Исполнителем по настоящему Договору является дата окончания оказания Услуг, указанная в п.2.2. Договора.</w:t>
      </w:r>
    </w:p>
    <w:p w:rsidR="00FF088E" w:rsidRPr="00596E75" w:rsidRDefault="00FF088E" w:rsidP="00FF088E">
      <w:pPr>
        <w:numPr>
          <w:ilvl w:val="1"/>
          <w:numId w:val="4"/>
        </w:numPr>
        <w:tabs>
          <w:tab w:val="left" w:pos="0"/>
        </w:tabs>
        <w:spacing w:before="60" w:after="0" w:line="240" w:lineRule="auto"/>
        <w:ind w:left="0" w:right="-142" w:firstLine="0"/>
        <w:jc w:val="both"/>
        <w:rPr>
          <w:rFonts w:ascii="Arial" w:eastAsia="Arial" w:hAnsi="Arial" w:cs="Arial"/>
          <w:color w:val="000000"/>
          <w:lang w:eastAsia="ru-RU"/>
        </w:rPr>
      </w:pPr>
      <w:r w:rsidRPr="00E15640">
        <w:rPr>
          <w:rFonts w:ascii="Times New Roman" w:eastAsia="Times New Roman" w:hAnsi="Times New Roman" w:cs="Times New Roman"/>
          <w:color w:val="000000"/>
          <w:sz w:val="26"/>
          <w:szCs w:val="20"/>
          <w:lang w:eastAsia="ru-RU"/>
        </w:rPr>
        <w:t>В случае досрочного оказания Исполнителем услуг Заказчик вправе досрочно принять и оплатить услуги по Договору.</w:t>
      </w:r>
    </w:p>
    <w:p w:rsidR="00FF088E" w:rsidRPr="00E15640" w:rsidRDefault="00FF088E" w:rsidP="00FF088E">
      <w:pPr>
        <w:tabs>
          <w:tab w:val="left" w:pos="0"/>
        </w:tabs>
        <w:spacing w:after="0" w:line="240" w:lineRule="auto"/>
        <w:jc w:val="both"/>
        <w:rPr>
          <w:rFonts w:ascii="Times New Roman" w:eastAsia="Times New Roman" w:hAnsi="Times New Roman" w:cs="Times New Roman"/>
          <w:color w:val="000000"/>
          <w:sz w:val="26"/>
          <w:szCs w:val="20"/>
          <w:lang w:eastAsia="ru-RU"/>
        </w:rPr>
      </w:pPr>
    </w:p>
    <w:p w:rsidR="00FF088E" w:rsidRPr="00E15640" w:rsidRDefault="00FF088E" w:rsidP="00FF088E">
      <w:pPr>
        <w:numPr>
          <w:ilvl w:val="0"/>
          <w:numId w:val="4"/>
        </w:numPr>
        <w:spacing w:before="60" w:after="0" w:line="240" w:lineRule="auto"/>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Права и обязанности Сторон</w:t>
      </w:r>
    </w:p>
    <w:p w:rsidR="00FF088E" w:rsidRPr="00E15640" w:rsidRDefault="00FF088E" w:rsidP="00FF088E">
      <w:pPr>
        <w:spacing w:before="60" w:after="6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5.1 Заказчик обязуется:</w:t>
      </w:r>
    </w:p>
    <w:p w:rsidR="00FF088E" w:rsidRPr="00E15640" w:rsidRDefault="00FF088E" w:rsidP="00FF088E">
      <w:pPr>
        <w:spacing w:before="60" w:after="6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color w:val="000000"/>
          <w:sz w:val="26"/>
          <w:szCs w:val="20"/>
          <w:lang w:eastAsia="ru-RU"/>
        </w:rPr>
        <w:t>5.1.1. Своевременно предоставлять Исполнителю информацию, необходимую для своевременного и качественного оказания Услуг;</w:t>
      </w:r>
    </w:p>
    <w:p w:rsidR="00FF088E" w:rsidRPr="00E15640" w:rsidRDefault="00FF088E" w:rsidP="00FF088E">
      <w:pPr>
        <w:spacing w:before="60" w:after="6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color w:val="000000"/>
          <w:sz w:val="26"/>
          <w:szCs w:val="20"/>
          <w:lang w:eastAsia="ru-RU"/>
        </w:rPr>
        <w:t>5.1.2.</w:t>
      </w:r>
      <w:r w:rsidRPr="00E15640">
        <w:rPr>
          <w:rFonts w:ascii="Times New Roman" w:eastAsia="Times New Roman" w:hAnsi="Times New Roman" w:cs="Times New Roman"/>
          <w:b/>
          <w:color w:val="000000"/>
          <w:sz w:val="26"/>
          <w:szCs w:val="20"/>
          <w:lang w:eastAsia="ru-RU"/>
        </w:rPr>
        <w:t xml:space="preserve"> </w:t>
      </w:r>
      <w:r w:rsidRPr="00E15640">
        <w:rPr>
          <w:rFonts w:ascii="Times New Roman" w:eastAsia="Times New Roman" w:hAnsi="Times New Roman" w:cs="Times New Roman"/>
          <w:color w:val="000000"/>
          <w:sz w:val="26"/>
          <w:szCs w:val="20"/>
          <w:lang w:eastAsia="ru-RU"/>
        </w:rPr>
        <w:t>При отсутствии претензий подписать акты сдачи-приемки оказанных Услуг в соответствии с условиями настоящего Договора;</w:t>
      </w:r>
    </w:p>
    <w:p w:rsidR="00FF088E" w:rsidRPr="00E15640" w:rsidRDefault="00FF088E" w:rsidP="00FF088E">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5.1.3. Произвести оплату по настоящему Договору в порядке и на условиях, предусмотренных настоящим Договором.</w:t>
      </w:r>
    </w:p>
    <w:p w:rsidR="00FF088E" w:rsidRPr="00E15640" w:rsidRDefault="00FF088E" w:rsidP="00FF088E">
      <w:pPr>
        <w:spacing w:before="60" w:after="60" w:line="240" w:lineRule="auto"/>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5.2 Заказчик вправе:</w:t>
      </w:r>
    </w:p>
    <w:p w:rsidR="00FF088E" w:rsidRPr="00E15640" w:rsidRDefault="00FF088E" w:rsidP="00FF088E">
      <w:pPr>
        <w:tabs>
          <w:tab w:val="left" w:pos="426"/>
        </w:tabs>
        <w:spacing w:before="60" w:after="6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color w:val="000000"/>
          <w:sz w:val="26"/>
          <w:szCs w:val="20"/>
          <w:lang w:eastAsia="ru-RU"/>
        </w:rPr>
        <w:t>5.2.1.</w:t>
      </w:r>
      <w:r w:rsidRPr="00E15640">
        <w:rPr>
          <w:rFonts w:ascii="Times New Roman" w:eastAsia="Times New Roman" w:hAnsi="Times New Roman" w:cs="Times New Roman"/>
          <w:b/>
          <w:color w:val="000000"/>
          <w:sz w:val="26"/>
          <w:szCs w:val="20"/>
          <w:lang w:eastAsia="ru-RU"/>
        </w:rPr>
        <w:t xml:space="preserve"> </w:t>
      </w:r>
      <w:r w:rsidRPr="00E15640">
        <w:rPr>
          <w:rFonts w:ascii="Times New Roman" w:eastAsia="Times New Roman" w:hAnsi="Times New Roman" w:cs="Times New Roman"/>
          <w:color w:val="000000"/>
          <w:sz w:val="26"/>
          <w:szCs w:val="20"/>
          <w:lang w:eastAsia="ru-RU"/>
        </w:rPr>
        <w:t>Осуществлять контроль за ходом исполнения настоящего Договора, не вмешиваясь в хозяйственную деятельность Исполнителя;</w:t>
      </w:r>
    </w:p>
    <w:p w:rsidR="00FF088E" w:rsidRPr="00E15640" w:rsidRDefault="00FF088E" w:rsidP="00FF088E">
      <w:pPr>
        <w:tabs>
          <w:tab w:val="left" w:pos="426"/>
        </w:tabs>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5.2.2. Привлекать независимых экспертов для проверки соответствия качества оказанных Услуг требованиям, установленных настоящим Договором.</w:t>
      </w:r>
    </w:p>
    <w:p w:rsidR="00FF088E" w:rsidRPr="00E15640" w:rsidRDefault="00FF088E" w:rsidP="00FF088E">
      <w:pPr>
        <w:tabs>
          <w:tab w:val="left" w:pos="1080"/>
        </w:tabs>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5.2.3. Отказаться от исполнения Договора, потребовать возврата ранее уплаченной суммы и возмещения убытков в размере реального ущербе (упущенная выгода возмещению не подлежит), в случае неоказания Услуги для представителей </w:t>
      </w:r>
      <w:r w:rsidRPr="00E15640">
        <w:rPr>
          <w:rFonts w:ascii="Times New Roman" w:eastAsia="Times New Roman" w:hAnsi="Times New Roman" w:cs="Times New Roman"/>
          <w:color w:val="000000"/>
          <w:sz w:val="26"/>
          <w:szCs w:val="20"/>
          <w:lang w:eastAsia="ru-RU"/>
        </w:rPr>
        <w:lastRenderedPageBreak/>
        <w:t xml:space="preserve">Заказчика в согласованные сроки, при отсутствии вины Заказчика и иных ограничительных мер, принимаемых и устанавливаемых федеральными органами государственной власти и органами государственной власти Ханты-Мансийского автономного округа - Югры, в целях предупреждения распространения </w:t>
      </w:r>
      <w:proofErr w:type="spellStart"/>
      <w:r w:rsidRPr="00E15640">
        <w:rPr>
          <w:rFonts w:ascii="Times New Roman" w:eastAsia="Times New Roman" w:hAnsi="Times New Roman" w:cs="Times New Roman"/>
          <w:color w:val="000000"/>
          <w:sz w:val="26"/>
          <w:szCs w:val="20"/>
          <w:lang w:eastAsia="ru-RU"/>
        </w:rPr>
        <w:t>коронавирусной</w:t>
      </w:r>
      <w:proofErr w:type="spellEnd"/>
      <w:r w:rsidRPr="00E15640">
        <w:rPr>
          <w:rFonts w:ascii="Times New Roman" w:eastAsia="Times New Roman" w:hAnsi="Times New Roman" w:cs="Times New Roman"/>
          <w:color w:val="000000"/>
          <w:sz w:val="26"/>
          <w:szCs w:val="20"/>
          <w:lang w:eastAsia="ru-RU"/>
        </w:rPr>
        <w:t xml:space="preserve"> и иной инфекции.</w:t>
      </w:r>
    </w:p>
    <w:p w:rsidR="00FF088E" w:rsidRPr="00E15640" w:rsidRDefault="00FF088E" w:rsidP="00FF088E">
      <w:pPr>
        <w:spacing w:before="60" w:after="60" w:line="240" w:lineRule="auto"/>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5.3 Исполнитель обязуется:</w:t>
      </w:r>
    </w:p>
    <w:p w:rsidR="00FF088E" w:rsidRPr="00E15640" w:rsidRDefault="00FF088E" w:rsidP="00FF088E">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5.3.1. Оказать Услуги в сроки, предусмотренные настоящим Договором;</w:t>
      </w:r>
    </w:p>
    <w:p w:rsidR="00FF088E" w:rsidRPr="00E15640" w:rsidRDefault="00FF088E" w:rsidP="00FF088E">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5.3.2. Надлежащим образом исполнять обязательства, предусмотренные условиями настоящего Договора;</w:t>
      </w:r>
    </w:p>
    <w:p w:rsidR="00FF088E" w:rsidRPr="00E15640" w:rsidRDefault="00FF088E" w:rsidP="00FF088E">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5.3.3. Заблаговременно извещать Заказчика о возникающих трудностях, которые могут привести к неоказанию Услуг (контактные телефон 8 800 101 01 01 доб. 100);</w:t>
      </w:r>
    </w:p>
    <w:p w:rsidR="00FF088E" w:rsidRPr="00E15640" w:rsidRDefault="00FF088E" w:rsidP="00FF088E">
      <w:pPr>
        <w:spacing w:before="60" w:after="6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color w:val="000000"/>
          <w:sz w:val="26"/>
          <w:szCs w:val="20"/>
          <w:lang w:eastAsia="ru-RU"/>
        </w:rPr>
        <w:t>5.3.4. Не предоставлять другим лицам или не разглашать иным способом конфиденциальную информацию, полученную в результате исполнения обязательств по Договору;</w:t>
      </w:r>
    </w:p>
    <w:p w:rsidR="00FF088E" w:rsidRPr="00E15640" w:rsidRDefault="00FF088E" w:rsidP="00FF088E">
      <w:pPr>
        <w:spacing w:before="60" w:after="6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color w:val="000000"/>
          <w:sz w:val="26"/>
          <w:szCs w:val="20"/>
          <w:lang w:eastAsia="ru-RU"/>
        </w:rPr>
        <w:t>5.3.5. Незамедлительно информировать Заказчика обо всех обстоятельствах, препятствующих исполнению Договора;</w:t>
      </w:r>
    </w:p>
    <w:p w:rsidR="00FF088E" w:rsidRPr="00E15640" w:rsidRDefault="00FF088E" w:rsidP="00FF088E">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5.3.6. Своими силами и за свой счет в течение 3 (трех) рабочих дней по требованию Заказчика устранять допущенные по своей вине в оказанных Услугах недостатки или иные отступления от условий Договора;</w:t>
      </w:r>
    </w:p>
    <w:p w:rsidR="00FF088E" w:rsidRPr="00E15640" w:rsidRDefault="00FF088E" w:rsidP="00FF088E">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5.3.7. По окончании оказания Услуг по настоящему Договору подписать акт сдачи-приемки оказанных Услуг.</w:t>
      </w:r>
    </w:p>
    <w:p w:rsidR="00FF088E" w:rsidRPr="00E15640" w:rsidRDefault="00FF088E" w:rsidP="00FF088E">
      <w:pPr>
        <w:spacing w:before="60" w:after="60" w:line="240" w:lineRule="auto"/>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5.4 Исполнитель вправе:</w:t>
      </w:r>
    </w:p>
    <w:p w:rsidR="00FF088E" w:rsidRPr="00596E75" w:rsidRDefault="00FF088E" w:rsidP="00FF088E">
      <w:pPr>
        <w:spacing w:before="60" w:after="60" w:line="240" w:lineRule="auto"/>
        <w:jc w:val="both"/>
        <w:rPr>
          <w:rFonts w:ascii="Times New Roman" w:eastAsia="Times New Roman" w:hAnsi="Times New Roman" w:cs="Times New Roman"/>
          <w:sz w:val="26"/>
          <w:szCs w:val="20"/>
          <w:lang w:eastAsia="ru-RU"/>
        </w:rPr>
      </w:pPr>
      <w:r w:rsidRPr="00E15640">
        <w:rPr>
          <w:rFonts w:ascii="Times New Roman" w:eastAsia="Times New Roman" w:hAnsi="Times New Roman" w:cs="Times New Roman"/>
          <w:color w:val="000000"/>
          <w:sz w:val="26"/>
          <w:szCs w:val="20"/>
          <w:lang w:eastAsia="ru-RU"/>
        </w:rPr>
        <w:t xml:space="preserve">5.4.1. Требовать от Заказчика оплаты принятых без замечаний Услуг; </w:t>
      </w:r>
    </w:p>
    <w:p w:rsidR="00FF088E" w:rsidRPr="00E15640" w:rsidRDefault="00FF088E" w:rsidP="00FF088E">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5.4.2. Запрашивать у Заказчика информацию, необходимую для оказания Услуг или исполнения обязательств по настоящему Договору;</w:t>
      </w:r>
    </w:p>
    <w:p w:rsidR="00FF088E" w:rsidRPr="00E15640" w:rsidRDefault="00FF088E" w:rsidP="00FF088E">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5.4.3. Самостоятельно определять все необходимые действия для исполнения настоящего договора, привлекать соисполнителей без уведомления Заказчика, определять непосредственных исполнителей. За действия привлеченных лиц отвечает Исполнитель, как за свои собственные;</w:t>
      </w:r>
    </w:p>
    <w:p w:rsidR="00FF088E" w:rsidRPr="00E15640" w:rsidRDefault="00FF088E" w:rsidP="00FF088E">
      <w:pPr>
        <w:spacing w:before="60" w:after="6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5.4.4. Досрочно оказать Услуги по настоящему Договору.</w:t>
      </w:r>
    </w:p>
    <w:p w:rsidR="00FF088E" w:rsidRPr="00E15640" w:rsidRDefault="00FF088E" w:rsidP="00FF088E">
      <w:pPr>
        <w:spacing w:before="60" w:after="60" w:line="240" w:lineRule="auto"/>
        <w:jc w:val="both"/>
        <w:rPr>
          <w:rFonts w:ascii="Times New Roman" w:eastAsia="Times New Roman" w:hAnsi="Times New Roman" w:cs="Times New Roman"/>
          <w:color w:val="000000"/>
          <w:sz w:val="26"/>
          <w:szCs w:val="20"/>
          <w:lang w:eastAsia="ru-RU"/>
        </w:rPr>
      </w:pPr>
    </w:p>
    <w:p w:rsidR="00FF088E" w:rsidRPr="00E15640" w:rsidRDefault="00FF088E" w:rsidP="00FF088E">
      <w:pPr>
        <w:spacing w:before="60" w:after="60" w:line="240" w:lineRule="auto"/>
        <w:ind w:firstLine="709"/>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6. Требования к качеству Услуг</w:t>
      </w:r>
    </w:p>
    <w:p w:rsidR="00FF088E" w:rsidRPr="00E15640" w:rsidRDefault="00FF088E" w:rsidP="00FF088E">
      <w:pPr>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6.1. Услуги должны быть оказаны надлежащим образом, на высоком профессиональном и этическом уровне и соответствовать требованиям, изложенным в Приложении 1</w:t>
      </w:r>
      <w:r>
        <w:rPr>
          <w:rFonts w:ascii="Times New Roman" w:eastAsia="Times New Roman" w:hAnsi="Times New Roman" w:cs="Times New Roman"/>
          <w:color w:val="000000"/>
          <w:sz w:val="26"/>
          <w:szCs w:val="20"/>
          <w:lang w:eastAsia="ru-RU"/>
        </w:rPr>
        <w:t xml:space="preserve"> к настоящему Договору, в соответствии с мероприятиями </w:t>
      </w:r>
      <w:r w:rsidRPr="00B3194B">
        <w:rPr>
          <w:rFonts w:ascii="Times New Roman" w:eastAsia="Times New Roman" w:hAnsi="Times New Roman" w:cs="Times New Roman"/>
          <w:color w:val="000000"/>
          <w:sz w:val="26"/>
          <w:szCs w:val="20"/>
          <w:lang w:eastAsia="ru-RU"/>
        </w:rPr>
        <w:t>Программ</w:t>
      </w:r>
      <w:r>
        <w:rPr>
          <w:rFonts w:ascii="Times New Roman" w:eastAsia="Times New Roman" w:hAnsi="Times New Roman" w:cs="Times New Roman"/>
          <w:color w:val="000000"/>
          <w:sz w:val="26"/>
          <w:szCs w:val="20"/>
          <w:lang w:eastAsia="ru-RU"/>
        </w:rPr>
        <w:t>ы</w:t>
      </w:r>
      <w:r w:rsidRPr="00B3194B">
        <w:rPr>
          <w:rFonts w:ascii="Times New Roman" w:eastAsia="Times New Roman" w:hAnsi="Times New Roman" w:cs="Times New Roman"/>
          <w:color w:val="000000"/>
          <w:sz w:val="26"/>
          <w:szCs w:val="20"/>
          <w:lang w:eastAsia="ru-RU"/>
        </w:rPr>
        <w:t xml:space="preserve"> проведения регионального проекта «Школа наставников»</w:t>
      </w:r>
      <w:r>
        <w:rPr>
          <w:rFonts w:ascii="Times New Roman" w:eastAsia="Times New Roman" w:hAnsi="Times New Roman" w:cs="Times New Roman"/>
          <w:color w:val="000000"/>
          <w:sz w:val="26"/>
          <w:szCs w:val="20"/>
          <w:lang w:eastAsia="ru-RU"/>
        </w:rPr>
        <w:t xml:space="preserve">, утвержденной в </w:t>
      </w:r>
      <w:r w:rsidRPr="00E15640">
        <w:rPr>
          <w:rFonts w:ascii="Times New Roman" w:eastAsia="Times New Roman" w:hAnsi="Times New Roman" w:cs="Times New Roman"/>
          <w:color w:val="000000"/>
          <w:sz w:val="26"/>
          <w:szCs w:val="20"/>
          <w:lang w:eastAsia="ru-RU"/>
        </w:rPr>
        <w:t>Приложени</w:t>
      </w:r>
      <w:r>
        <w:rPr>
          <w:rFonts w:ascii="Times New Roman" w:eastAsia="Times New Roman" w:hAnsi="Times New Roman" w:cs="Times New Roman"/>
          <w:color w:val="000000"/>
          <w:sz w:val="26"/>
          <w:szCs w:val="20"/>
          <w:lang w:eastAsia="ru-RU"/>
        </w:rPr>
        <w:t>и</w:t>
      </w:r>
      <w:r w:rsidRPr="00E15640">
        <w:rPr>
          <w:rFonts w:ascii="Times New Roman" w:eastAsia="Times New Roman" w:hAnsi="Times New Roman" w:cs="Times New Roman"/>
          <w:color w:val="000000"/>
          <w:sz w:val="26"/>
          <w:szCs w:val="20"/>
          <w:lang w:eastAsia="ru-RU"/>
        </w:rPr>
        <w:t xml:space="preserve"> </w:t>
      </w:r>
      <w:r>
        <w:rPr>
          <w:rFonts w:ascii="Times New Roman" w:eastAsia="Times New Roman" w:hAnsi="Times New Roman" w:cs="Times New Roman"/>
          <w:color w:val="000000"/>
          <w:sz w:val="26"/>
          <w:szCs w:val="20"/>
          <w:lang w:eastAsia="ru-RU"/>
        </w:rPr>
        <w:t>2</w:t>
      </w:r>
      <w:r w:rsidRPr="00B3194B">
        <w:rPr>
          <w:rFonts w:ascii="Times New Roman" w:eastAsia="Times New Roman" w:hAnsi="Times New Roman" w:cs="Times New Roman"/>
          <w:color w:val="000000"/>
          <w:sz w:val="26"/>
          <w:szCs w:val="20"/>
          <w:lang w:eastAsia="ru-RU"/>
        </w:rPr>
        <w:t xml:space="preserve"> </w:t>
      </w:r>
      <w:r>
        <w:rPr>
          <w:rFonts w:ascii="Times New Roman" w:eastAsia="Times New Roman" w:hAnsi="Times New Roman" w:cs="Times New Roman"/>
          <w:color w:val="000000"/>
          <w:sz w:val="26"/>
          <w:szCs w:val="20"/>
          <w:lang w:eastAsia="ru-RU"/>
        </w:rPr>
        <w:t>к настоящему Договору</w:t>
      </w:r>
      <w:r w:rsidRPr="00E15640">
        <w:rPr>
          <w:rFonts w:ascii="Times New Roman" w:eastAsia="Times New Roman" w:hAnsi="Times New Roman" w:cs="Times New Roman"/>
          <w:color w:val="000000"/>
          <w:sz w:val="26"/>
          <w:szCs w:val="20"/>
          <w:lang w:eastAsia="ru-RU"/>
        </w:rPr>
        <w:t>.</w:t>
      </w:r>
    </w:p>
    <w:p w:rsidR="00FF088E" w:rsidRPr="00E15640" w:rsidRDefault="00FF088E" w:rsidP="00FF088E">
      <w:pPr>
        <w:spacing w:before="60" w:after="60" w:line="240" w:lineRule="auto"/>
        <w:jc w:val="both"/>
        <w:rPr>
          <w:rFonts w:ascii="Times New Roman" w:eastAsia="Times New Roman" w:hAnsi="Times New Roman" w:cs="Times New Roman"/>
          <w:color w:val="000000"/>
          <w:sz w:val="26"/>
          <w:szCs w:val="20"/>
          <w:lang w:eastAsia="ru-RU"/>
        </w:rPr>
      </w:pPr>
    </w:p>
    <w:p w:rsidR="00FF088E" w:rsidRPr="00E15640" w:rsidRDefault="00FF088E" w:rsidP="00FF088E">
      <w:pPr>
        <w:spacing w:before="60" w:after="60" w:line="240" w:lineRule="auto"/>
        <w:ind w:firstLine="709"/>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7. Ответственность Сторон</w:t>
      </w:r>
    </w:p>
    <w:p w:rsidR="00FF088E" w:rsidRPr="00E15640" w:rsidRDefault="00FF088E" w:rsidP="00FF088E">
      <w:pPr>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FF088E" w:rsidRPr="00E15640" w:rsidRDefault="00FF088E" w:rsidP="00FF088E">
      <w:pPr>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7.2. В случае ненадлежащего исполнения Исполнителем обязательств по настоящему Договору Заказчик вправе потребовать уплаты неустойки в виде </w:t>
      </w:r>
      <w:r w:rsidRPr="00E15640">
        <w:rPr>
          <w:rFonts w:ascii="Times New Roman" w:eastAsia="Times New Roman" w:hAnsi="Times New Roman" w:cs="Times New Roman"/>
          <w:color w:val="000000"/>
          <w:sz w:val="26"/>
          <w:szCs w:val="20"/>
          <w:lang w:eastAsia="ru-RU"/>
        </w:rPr>
        <w:lastRenderedPageBreak/>
        <w:t>штрафа в размере 5% от общей стоимости Услуг, указанной в п. 3.1. Договора. Под ненадлежащим исполнением своих обязательств Исполнителем понимается несоответствие оказанных Услуг условиям настоящего Договора.</w:t>
      </w:r>
    </w:p>
    <w:p w:rsidR="00FF088E" w:rsidRPr="00E15640" w:rsidRDefault="00FF088E" w:rsidP="00FF088E">
      <w:pPr>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7.3. В случае просрочки исполнения Исполнителем обязательства, предусмотренного настоящим Договором, Исполнитель обязуется уплатить в пользу Заказчика неустойку в виде пени в размере одной трехсотой действующей на день уплаты неустойки ставки рефинансирования Центрального банка Российской Федерации от стоимости просроченного обязательства за каждый день просрочки, начиная со дня следующего после дня истечения, установленного настоящим Договором срока исполнения Услуг, но не более 10% от общей стоимости Услуг.</w:t>
      </w:r>
    </w:p>
    <w:p w:rsidR="00FF088E" w:rsidRPr="00E15640" w:rsidRDefault="00FF088E" w:rsidP="00FF088E">
      <w:pPr>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7.4. За нарушение срока оплаты оказанных Услуг</w:t>
      </w:r>
      <w:r w:rsidRPr="00E15640">
        <w:rPr>
          <w:rFonts w:ascii="Times New Roman" w:eastAsia="Times New Roman" w:hAnsi="Times New Roman" w:cs="Times New Roman"/>
          <w:b/>
          <w:color w:val="000000"/>
          <w:sz w:val="26"/>
          <w:szCs w:val="20"/>
          <w:lang w:eastAsia="ru-RU"/>
        </w:rPr>
        <w:t xml:space="preserve"> </w:t>
      </w:r>
      <w:r w:rsidRPr="00E15640">
        <w:rPr>
          <w:rFonts w:ascii="Times New Roman" w:eastAsia="Times New Roman" w:hAnsi="Times New Roman" w:cs="Times New Roman"/>
          <w:color w:val="000000"/>
          <w:sz w:val="26"/>
          <w:szCs w:val="20"/>
          <w:lang w:eastAsia="ru-RU"/>
        </w:rPr>
        <w:t>Исполнитель вправе потребовать выплату неустойки в виде пени в размере одной трехсотой действующей на день уплаты неустойки ставки рефинансирования Центрального банка Российской Федерации от просроченной стоимости Услуг за каждый день просрочки, начиная со дня следующего после дня истечения, установленного настоящим Договором срока исполнения Услуг.</w:t>
      </w:r>
    </w:p>
    <w:p w:rsidR="00FF088E" w:rsidRPr="00E15640" w:rsidRDefault="00FF088E" w:rsidP="00FF088E">
      <w:pPr>
        <w:spacing w:before="60" w:after="60" w:line="240" w:lineRule="auto"/>
        <w:ind w:firstLine="709"/>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color w:val="000000"/>
          <w:sz w:val="26"/>
          <w:szCs w:val="20"/>
          <w:lang w:eastAsia="ru-RU"/>
        </w:rPr>
        <w:t>7.5.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r w:rsidRPr="00E15640">
        <w:rPr>
          <w:rFonts w:ascii="Times New Roman" w:eastAsia="Times New Roman" w:hAnsi="Times New Roman" w:cs="Times New Roman"/>
          <w:b/>
          <w:color w:val="000000"/>
          <w:sz w:val="26"/>
          <w:szCs w:val="20"/>
          <w:lang w:eastAsia="ru-RU"/>
        </w:rPr>
        <w:t xml:space="preserve"> </w:t>
      </w:r>
    </w:p>
    <w:p w:rsidR="00FF088E" w:rsidRPr="00E15640" w:rsidRDefault="00FF088E" w:rsidP="00FF088E">
      <w:pPr>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7.6. Оплата неустойки не освобождает Исполнителя от исполнения обязательств по настоящему Договору.</w:t>
      </w:r>
    </w:p>
    <w:p w:rsidR="00FF088E" w:rsidRPr="00E15640" w:rsidRDefault="00FF088E" w:rsidP="00FF088E">
      <w:pPr>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7.7. Неустойка (штраф, пени), установленные Договором, подлежит применению (выплате) только на основании соответствующего письменного требования пострадавшей Стороны.</w:t>
      </w:r>
    </w:p>
    <w:p w:rsidR="00FF088E" w:rsidRPr="00E15640" w:rsidRDefault="00FF088E" w:rsidP="00FF088E">
      <w:pPr>
        <w:pBdr>
          <w:top w:val="nil"/>
          <w:left w:val="nil"/>
          <w:bottom w:val="nil"/>
          <w:right w:val="nil"/>
          <w:between w:val="nil"/>
        </w:pBdr>
        <w:tabs>
          <w:tab w:val="left" w:pos="426"/>
        </w:tabs>
        <w:spacing w:before="60" w:after="120" w:line="240" w:lineRule="auto"/>
        <w:ind w:firstLine="709"/>
        <w:jc w:val="center"/>
        <w:rPr>
          <w:rFonts w:ascii="Times New Roman" w:eastAsia="Times New Roman" w:hAnsi="Times New Roman" w:cs="Times New Roman"/>
          <w:b/>
          <w:color w:val="000000"/>
          <w:sz w:val="26"/>
          <w:szCs w:val="26"/>
          <w:lang w:eastAsia="ru-RU"/>
        </w:rPr>
      </w:pPr>
      <w:r w:rsidRPr="00E15640">
        <w:rPr>
          <w:rFonts w:ascii="Times New Roman" w:eastAsia="Times New Roman" w:hAnsi="Times New Roman" w:cs="Times New Roman"/>
          <w:b/>
          <w:color w:val="000000"/>
          <w:sz w:val="26"/>
          <w:szCs w:val="26"/>
          <w:lang w:eastAsia="ru-RU"/>
        </w:rPr>
        <w:t>8. Порядок разрешения споров</w:t>
      </w:r>
    </w:p>
    <w:p w:rsidR="00FF088E" w:rsidRPr="00E15640" w:rsidRDefault="00FF088E" w:rsidP="00FF088E">
      <w:pPr>
        <w:tabs>
          <w:tab w:val="left" w:pos="426"/>
          <w:tab w:val="left" w:pos="540"/>
        </w:tabs>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8.1.</w:t>
      </w:r>
      <w:r w:rsidRPr="00E15640">
        <w:rPr>
          <w:rFonts w:ascii="Times New Roman" w:eastAsia="Times New Roman" w:hAnsi="Times New Roman" w:cs="Times New Roman"/>
          <w:color w:val="000000"/>
          <w:sz w:val="26"/>
          <w:szCs w:val="20"/>
          <w:lang w:eastAsia="ru-RU"/>
        </w:rPr>
        <w:tab/>
        <w:t>Все споры и разногласия между Сторонами, возникающие в отношении настоящего Договора, будут решаться путем переговоров между Сторонами.</w:t>
      </w:r>
    </w:p>
    <w:p w:rsidR="00FF088E" w:rsidRPr="00E15640" w:rsidRDefault="00FF088E" w:rsidP="00FF088E">
      <w:pPr>
        <w:tabs>
          <w:tab w:val="left" w:pos="426"/>
          <w:tab w:val="left" w:pos="540"/>
        </w:tabs>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8.2.</w:t>
      </w:r>
      <w:r w:rsidRPr="00E15640">
        <w:rPr>
          <w:rFonts w:ascii="Times New Roman" w:eastAsia="Times New Roman" w:hAnsi="Times New Roman" w:cs="Times New Roman"/>
          <w:color w:val="000000"/>
          <w:sz w:val="26"/>
          <w:szCs w:val="20"/>
          <w:lang w:eastAsia="ru-RU"/>
        </w:rPr>
        <w:tab/>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Ханты-Мансийского автономного округа – Югры.</w:t>
      </w:r>
    </w:p>
    <w:p w:rsidR="00FF088E" w:rsidRPr="00E15640" w:rsidRDefault="00FF088E" w:rsidP="00FF088E">
      <w:pPr>
        <w:spacing w:before="60" w:after="60" w:line="240" w:lineRule="auto"/>
        <w:jc w:val="both"/>
        <w:rPr>
          <w:rFonts w:ascii="Times New Roman" w:eastAsia="Times New Roman" w:hAnsi="Times New Roman" w:cs="Times New Roman"/>
          <w:color w:val="000000"/>
          <w:sz w:val="26"/>
          <w:szCs w:val="20"/>
          <w:lang w:eastAsia="ru-RU"/>
        </w:rPr>
      </w:pPr>
    </w:p>
    <w:p w:rsidR="00FF088E" w:rsidRPr="00E15640" w:rsidRDefault="00FF088E" w:rsidP="00FF088E">
      <w:pPr>
        <w:spacing w:before="60" w:after="60" w:line="240" w:lineRule="auto"/>
        <w:ind w:firstLine="709"/>
        <w:jc w:val="center"/>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9. Заключительные положения</w:t>
      </w:r>
    </w:p>
    <w:p w:rsidR="00FF088E" w:rsidRPr="00E15640" w:rsidRDefault="00FF088E" w:rsidP="00FF088E">
      <w:pPr>
        <w:tabs>
          <w:tab w:val="left" w:pos="0"/>
          <w:tab w:val="left" w:pos="851"/>
        </w:tabs>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9.1. Любые изменения и дополнения к настоящему Договору действительны лишь при условии, что они совершены в письменной форме и подписаны уполномоченным на то представителями Сторон. Приложение к настоящему Договору составляют его неотъемлемую часть. </w:t>
      </w:r>
    </w:p>
    <w:p w:rsidR="00FF088E" w:rsidRPr="00E15640" w:rsidRDefault="00FF088E" w:rsidP="00FF088E">
      <w:pPr>
        <w:pBdr>
          <w:top w:val="nil"/>
          <w:left w:val="nil"/>
          <w:bottom w:val="nil"/>
          <w:right w:val="nil"/>
          <w:between w:val="nil"/>
        </w:pBdr>
        <w:tabs>
          <w:tab w:val="left" w:pos="0"/>
          <w:tab w:val="left" w:pos="851"/>
        </w:tabs>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9.2. Стороны вправе досрочно расторгнуть настоящий Договор по письменному соглашению, а также в иных случаях, предусмотренных действующим законодательством РФ и настоящим Договором.</w:t>
      </w:r>
    </w:p>
    <w:p w:rsidR="00FF088E" w:rsidRPr="00E15640" w:rsidRDefault="00FF088E" w:rsidP="00FF088E">
      <w:pPr>
        <w:pBdr>
          <w:top w:val="nil"/>
          <w:left w:val="nil"/>
          <w:bottom w:val="nil"/>
          <w:right w:val="nil"/>
          <w:between w:val="nil"/>
        </w:pBdr>
        <w:tabs>
          <w:tab w:val="left" w:pos="0"/>
          <w:tab w:val="left" w:pos="851"/>
        </w:tabs>
        <w:spacing w:before="60" w:after="60" w:line="240" w:lineRule="auto"/>
        <w:ind w:firstLine="709"/>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9.3. В случае расторжения Договора в одностороннем порядке Сторона, которая является инициатором расторжения Договора, направляет другой Стороне письменное уведомление о расторжении договора в произвольной форме с подтверждением его получения (заказного или ценного письма, курьером и т.п.). С </w:t>
      </w:r>
      <w:r w:rsidRPr="00E15640">
        <w:rPr>
          <w:rFonts w:ascii="Times New Roman" w:eastAsia="Times New Roman" w:hAnsi="Times New Roman" w:cs="Times New Roman"/>
          <w:color w:val="000000"/>
          <w:sz w:val="26"/>
          <w:szCs w:val="20"/>
          <w:lang w:eastAsia="ru-RU"/>
        </w:rPr>
        <w:lastRenderedPageBreak/>
        <w:t>момента получения Стороной такого отказа настоящий Договор считается расторгнутым.</w:t>
      </w:r>
    </w:p>
    <w:p w:rsidR="00FF088E" w:rsidRPr="00E15640" w:rsidRDefault="00FF088E" w:rsidP="00FF088E">
      <w:pPr>
        <w:tabs>
          <w:tab w:val="left" w:pos="567"/>
          <w:tab w:val="left" w:pos="851"/>
        </w:tabs>
        <w:spacing w:before="60" w:after="60" w:line="240" w:lineRule="auto"/>
        <w:ind w:firstLine="426"/>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9.4. В части отношений между Сторонами, неурегулированными положениями настоящего Договора, применяется законодательство Российской Федерации</w:t>
      </w:r>
      <w:r>
        <w:rPr>
          <w:rFonts w:ascii="Times New Roman" w:eastAsia="Times New Roman" w:hAnsi="Times New Roman" w:cs="Times New Roman"/>
          <w:color w:val="000000"/>
          <w:sz w:val="26"/>
          <w:szCs w:val="20"/>
          <w:lang w:eastAsia="ru-RU"/>
        </w:rPr>
        <w:t xml:space="preserve"> и</w:t>
      </w:r>
      <w:r w:rsidRPr="00E15640">
        <w:rPr>
          <w:rFonts w:ascii="Times New Roman" w:eastAsia="Times New Roman" w:hAnsi="Times New Roman" w:cs="Times New Roman"/>
          <w:color w:val="000000"/>
          <w:sz w:val="26"/>
          <w:szCs w:val="20"/>
          <w:lang w:eastAsia="ru-RU"/>
        </w:rPr>
        <w:t xml:space="preserve"> Ханты-Мансийского автономного округа – Югры</w:t>
      </w:r>
      <w:r>
        <w:rPr>
          <w:rFonts w:ascii="Times New Roman" w:eastAsia="Times New Roman" w:hAnsi="Times New Roman" w:cs="Times New Roman"/>
          <w:color w:val="000000"/>
          <w:sz w:val="26"/>
          <w:szCs w:val="20"/>
          <w:lang w:eastAsia="ru-RU"/>
        </w:rPr>
        <w:t>.</w:t>
      </w:r>
    </w:p>
    <w:p w:rsidR="00FF088E" w:rsidRPr="00E15640" w:rsidRDefault="00FF088E" w:rsidP="00FF088E">
      <w:pPr>
        <w:pBdr>
          <w:top w:val="nil"/>
          <w:left w:val="nil"/>
          <w:bottom w:val="nil"/>
          <w:right w:val="nil"/>
          <w:between w:val="nil"/>
        </w:pBdr>
        <w:spacing w:before="60" w:after="0" w:line="240" w:lineRule="auto"/>
        <w:ind w:firstLine="426"/>
        <w:jc w:val="both"/>
        <w:rPr>
          <w:rFonts w:ascii="Times New Roman" w:eastAsia="Times New Roman" w:hAnsi="Times New Roman" w:cs="Times New Roman"/>
          <w:color w:val="000000"/>
          <w:sz w:val="26"/>
          <w:szCs w:val="26"/>
          <w:lang w:eastAsia="ru-RU"/>
        </w:rPr>
      </w:pPr>
      <w:r w:rsidRPr="00E15640">
        <w:rPr>
          <w:rFonts w:ascii="Times New Roman" w:eastAsia="Times New Roman" w:hAnsi="Times New Roman" w:cs="Times New Roman"/>
          <w:color w:val="000000"/>
          <w:sz w:val="26"/>
          <w:szCs w:val="20"/>
          <w:lang w:eastAsia="ru-RU"/>
        </w:rPr>
        <w:t xml:space="preserve">9.5. </w:t>
      </w:r>
      <w:r w:rsidRPr="00E15640">
        <w:rPr>
          <w:rFonts w:ascii="Times New Roman" w:eastAsia="Times New Roman" w:hAnsi="Times New Roman" w:cs="Times New Roman"/>
          <w:color w:val="000000"/>
          <w:sz w:val="26"/>
          <w:szCs w:val="26"/>
          <w:lang w:eastAsia="ru-RU"/>
        </w:rPr>
        <w:t xml:space="preserve">Настоящий Договор составлен в двух экземплярах на русском языке. Оба экземпляра идентичны и имеют одинаковую силу. У каждой Стороны находится один экземпляр настоящего Договора. </w:t>
      </w:r>
    </w:p>
    <w:p w:rsidR="00FF088E" w:rsidRPr="00E15640" w:rsidRDefault="00FF088E" w:rsidP="00FF088E">
      <w:pPr>
        <w:spacing w:before="60" w:after="60" w:line="240" w:lineRule="auto"/>
        <w:jc w:val="both"/>
        <w:rPr>
          <w:rFonts w:ascii="Times New Roman" w:eastAsia="Times New Roman" w:hAnsi="Times New Roman" w:cs="Times New Roman"/>
          <w:color w:val="000000"/>
          <w:sz w:val="26"/>
          <w:szCs w:val="20"/>
          <w:lang w:eastAsia="ru-RU"/>
        </w:rPr>
      </w:pPr>
    </w:p>
    <w:p w:rsidR="00FF088E" w:rsidRPr="00E15640" w:rsidRDefault="00FF088E" w:rsidP="00FF088E">
      <w:pPr>
        <w:pBdr>
          <w:top w:val="nil"/>
          <w:left w:val="nil"/>
          <w:bottom w:val="nil"/>
          <w:right w:val="nil"/>
          <w:between w:val="nil"/>
        </w:pBdr>
        <w:tabs>
          <w:tab w:val="left" w:pos="567"/>
          <w:tab w:val="left" w:pos="851"/>
        </w:tabs>
        <w:spacing w:before="60" w:after="120" w:line="240" w:lineRule="auto"/>
        <w:ind w:firstLine="709"/>
        <w:jc w:val="center"/>
        <w:rPr>
          <w:rFonts w:ascii="Times New Roman" w:eastAsia="Times New Roman" w:hAnsi="Times New Roman" w:cs="Times New Roman"/>
          <w:b/>
          <w:color w:val="000000"/>
          <w:sz w:val="26"/>
          <w:szCs w:val="26"/>
          <w:lang w:eastAsia="ru-RU"/>
        </w:rPr>
      </w:pPr>
      <w:r w:rsidRPr="00E15640">
        <w:rPr>
          <w:rFonts w:ascii="Times New Roman" w:eastAsia="Times New Roman" w:hAnsi="Times New Roman" w:cs="Times New Roman"/>
          <w:b/>
          <w:color w:val="000000"/>
          <w:sz w:val="26"/>
          <w:szCs w:val="26"/>
          <w:lang w:eastAsia="ru-RU"/>
        </w:rPr>
        <w:t>10. Реквизиты и адреса сторон</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678"/>
      </w:tblGrid>
      <w:tr w:rsidR="00FF088E" w:rsidRPr="00E15640" w:rsidTr="0003326D">
        <w:trPr>
          <w:trHeight w:val="288"/>
        </w:trPr>
        <w:tc>
          <w:tcPr>
            <w:tcW w:w="5103" w:type="dxa"/>
            <w:vAlign w:val="center"/>
          </w:tcPr>
          <w:p w:rsidR="00FF088E" w:rsidRPr="00E15640" w:rsidRDefault="00FF088E" w:rsidP="0003326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15640">
              <w:rPr>
                <w:rFonts w:ascii="Times New Roman" w:eastAsia="Times New Roman" w:hAnsi="Times New Roman" w:cs="Times New Roman"/>
                <w:color w:val="000000"/>
                <w:sz w:val="24"/>
                <w:szCs w:val="24"/>
                <w:lang w:eastAsia="ru-RU"/>
              </w:rPr>
              <w:t>ЗАКАЗЧИК</w:t>
            </w:r>
          </w:p>
        </w:tc>
        <w:tc>
          <w:tcPr>
            <w:tcW w:w="4678" w:type="dxa"/>
            <w:vAlign w:val="center"/>
          </w:tcPr>
          <w:p w:rsidR="00FF088E" w:rsidRPr="00E15640" w:rsidRDefault="00FF088E" w:rsidP="0003326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r w:rsidRPr="00E15640">
              <w:rPr>
                <w:rFonts w:ascii="Times New Roman" w:eastAsia="Times New Roman" w:hAnsi="Times New Roman" w:cs="Times New Roman"/>
                <w:color w:val="000000"/>
                <w:sz w:val="24"/>
                <w:szCs w:val="24"/>
                <w:lang w:eastAsia="ru-RU"/>
              </w:rPr>
              <w:t>ИСПОЛНИТЕЛЬ</w:t>
            </w:r>
          </w:p>
        </w:tc>
      </w:tr>
      <w:tr w:rsidR="00FF088E" w:rsidRPr="00E15640" w:rsidTr="0003326D">
        <w:trPr>
          <w:trHeight w:val="641"/>
        </w:trPr>
        <w:tc>
          <w:tcPr>
            <w:tcW w:w="5103" w:type="dxa"/>
          </w:tcPr>
          <w:p w:rsidR="00FF088E" w:rsidRPr="00E15640" w:rsidRDefault="00FF088E" w:rsidP="0003326D">
            <w:pPr>
              <w:spacing w:after="0" w:line="240" w:lineRule="auto"/>
              <w:jc w:val="both"/>
              <w:rPr>
                <w:rFonts w:ascii="Times New Roman" w:eastAsia="Times New Roman" w:hAnsi="Times New Roman" w:cs="Times New Roman"/>
                <w:b/>
                <w:color w:val="000000"/>
                <w:sz w:val="26"/>
                <w:szCs w:val="20"/>
                <w:highlight w:val="yellow"/>
                <w:lang w:eastAsia="ru-RU"/>
              </w:rPr>
            </w:pPr>
            <w:r w:rsidRPr="00E15640">
              <w:rPr>
                <w:rFonts w:ascii="Times New Roman" w:eastAsia="Times New Roman" w:hAnsi="Times New Roman" w:cs="Times New Roman"/>
                <w:b/>
                <w:color w:val="000000"/>
                <w:sz w:val="26"/>
                <w:szCs w:val="20"/>
                <w:lang w:eastAsia="ru-RU"/>
              </w:rPr>
              <w:t>Фонд поддержки предпринимательства Югры</w:t>
            </w:r>
          </w:p>
          <w:p w:rsidR="00FF088E" w:rsidRPr="00E15640" w:rsidRDefault="00FF088E" w:rsidP="0003326D">
            <w:pPr>
              <w:spacing w:after="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color w:val="000000"/>
                <w:sz w:val="26"/>
                <w:szCs w:val="20"/>
                <w:lang w:eastAsia="ru-RU"/>
              </w:rPr>
              <w:t>Юридический адрес:</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628012, г. Ханты-Мансийск, Тюменская обл., Ханты-Мансийский автономный округ, ул. Пионерская, д.14 </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ИНН 8601009740, КПП 860101001</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ОГРН 1028600509981</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Банковские реквизиты:</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Филиал «</w:t>
            </w:r>
            <w:proofErr w:type="gramStart"/>
            <w:r w:rsidRPr="00E15640">
              <w:rPr>
                <w:rFonts w:ascii="Times New Roman" w:eastAsia="Times New Roman" w:hAnsi="Times New Roman" w:cs="Times New Roman"/>
                <w:color w:val="000000"/>
                <w:sz w:val="26"/>
                <w:szCs w:val="20"/>
                <w:lang w:eastAsia="ru-RU"/>
              </w:rPr>
              <w:t>Западно-Сибирский</w:t>
            </w:r>
            <w:proofErr w:type="gramEnd"/>
            <w:r w:rsidRPr="00E15640">
              <w:rPr>
                <w:rFonts w:ascii="Times New Roman" w:eastAsia="Times New Roman" w:hAnsi="Times New Roman" w:cs="Times New Roman"/>
                <w:color w:val="000000"/>
                <w:sz w:val="26"/>
                <w:szCs w:val="20"/>
                <w:lang w:eastAsia="ru-RU"/>
              </w:rPr>
              <w:t>» ПАО Банка «ФК Открытие»</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ИНН 7706092528, КПП 860143001</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ОГРН 1027739019208</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к/с 30101810465777100812 </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БИК 047162812</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р/счет 40703810500000000313</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p>
          <w:p w:rsidR="00FF088E" w:rsidRPr="00E15640" w:rsidRDefault="00FF088E" w:rsidP="0003326D">
            <w:pPr>
              <w:tabs>
                <w:tab w:val="left" w:pos="426"/>
              </w:tabs>
              <w:spacing w:after="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От Заказчика:</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Генеральный директор</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______________ / С.Г. Стручков</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18"/>
                <w:szCs w:val="18"/>
                <w:lang w:eastAsia="ru-RU"/>
              </w:rPr>
              <w:t xml:space="preserve">                 МП</w:t>
            </w:r>
          </w:p>
        </w:tc>
        <w:tc>
          <w:tcPr>
            <w:tcW w:w="4678" w:type="dxa"/>
          </w:tcPr>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Default="00FF088E" w:rsidP="0003326D">
            <w:pPr>
              <w:spacing w:after="0" w:line="240" w:lineRule="auto"/>
              <w:rPr>
                <w:rFonts w:ascii="Times New Roman" w:eastAsia="Times New Roman" w:hAnsi="Times New Roman" w:cs="Times New Roman"/>
                <w:color w:val="000000"/>
                <w:lang w:eastAsia="ru-RU"/>
              </w:rPr>
            </w:pPr>
          </w:p>
          <w:p w:rsidR="00FF088E" w:rsidRPr="00E15640" w:rsidRDefault="00FF088E" w:rsidP="0003326D">
            <w:pPr>
              <w:tabs>
                <w:tab w:val="left" w:pos="426"/>
              </w:tabs>
              <w:spacing w:after="0" w:line="240" w:lineRule="auto"/>
              <w:jc w:val="both"/>
              <w:rPr>
                <w:rFonts w:ascii="Times New Roman" w:eastAsia="Times New Roman" w:hAnsi="Times New Roman" w:cs="Times New Roman"/>
                <w:b/>
                <w:color w:val="000000"/>
                <w:sz w:val="26"/>
                <w:szCs w:val="20"/>
                <w:lang w:eastAsia="ru-RU"/>
              </w:rPr>
            </w:pPr>
            <w:r w:rsidRPr="00E15640">
              <w:rPr>
                <w:rFonts w:ascii="Times New Roman" w:eastAsia="Times New Roman" w:hAnsi="Times New Roman" w:cs="Times New Roman"/>
                <w:b/>
                <w:color w:val="000000"/>
                <w:sz w:val="26"/>
                <w:szCs w:val="20"/>
                <w:lang w:eastAsia="ru-RU"/>
              </w:rPr>
              <w:t xml:space="preserve">От </w:t>
            </w:r>
            <w:r>
              <w:rPr>
                <w:rFonts w:ascii="Times New Roman" w:eastAsia="Times New Roman" w:hAnsi="Times New Roman" w:cs="Times New Roman"/>
                <w:b/>
                <w:color w:val="000000"/>
                <w:sz w:val="26"/>
                <w:szCs w:val="20"/>
                <w:lang w:eastAsia="ru-RU"/>
              </w:rPr>
              <w:t>Исполнителя</w:t>
            </w:r>
            <w:r w:rsidRPr="00E15640">
              <w:rPr>
                <w:rFonts w:ascii="Times New Roman" w:eastAsia="Times New Roman" w:hAnsi="Times New Roman" w:cs="Times New Roman"/>
                <w:b/>
                <w:color w:val="000000"/>
                <w:sz w:val="26"/>
                <w:szCs w:val="20"/>
                <w:lang w:eastAsia="ru-RU"/>
              </w:rPr>
              <w:t>:</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r>
              <w:rPr>
                <w:rFonts w:ascii="Times New Roman" w:eastAsia="Times New Roman" w:hAnsi="Times New Roman" w:cs="Times New Roman"/>
                <w:color w:val="000000"/>
                <w:sz w:val="26"/>
                <w:szCs w:val="20"/>
                <w:lang w:eastAsia="ru-RU"/>
              </w:rPr>
              <w:t>___________________</w:t>
            </w: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p>
          <w:p w:rsidR="00FF088E" w:rsidRPr="00E15640" w:rsidRDefault="00FF088E" w:rsidP="0003326D">
            <w:pPr>
              <w:spacing w:after="0" w:line="240" w:lineRule="auto"/>
              <w:jc w:val="both"/>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t xml:space="preserve">______________ / </w:t>
            </w:r>
            <w:r>
              <w:rPr>
                <w:rFonts w:ascii="Times New Roman" w:eastAsia="Times New Roman" w:hAnsi="Times New Roman" w:cs="Times New Roman"/>
                <w:color w:val="000000"/>
                <w:sz w:val="26"/>
                <w:szCs w:val="20"/>
                <w:lang w:eastAsia="ru-RU"/>
              </w:rPr>
              <w:t>___________</w:t>
            </w:r>
          </w:p>
          <w:p w:rsidR="00FF088E" w:rsidRPr="00E15640" w:rsidRDefault="00FF088E" w:rsidP="0003326D">
            <w:pPr>
              <w:spacing w:after="0" w:line="240" w:lineRule="auto"/>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18"/>
                <w:szCs w:val="18"/>
                <w:lang w:eastAsia="ru-RU"/>
              </w:rPr>
              <w:t xml:space="preserve">                 МП</w:t>
            </w:r>
          </w:p>
        </w:tc>
      </w:tr>
    </w:tbl>
    <w:p w:rsidR="00FF088E" w:rsidRPr="00E15640" w:rsidRDefault="00FF088E" w:rsidP="00FF088E">
      <w:pPr>
        <w:rPr>
          <w:rFonts w:ascii="Times New Roman" w:eastAsia="Times New Roman" w:hAnsi="Times New Roman" w:cs="Times New Roman"/>
          <w:color w:val="000000"/>
          <w:sz w:val="26"/>
          <w:szCs w:val="20"/>
          <w:lang w:eastAsia="ru-RU"/>
        </w:rPr>
      </w:pPr>
      <w:r w:rsidRPr="00E15640">
        <w:rPr>
          <w:rFonts w:ascii="Times New Roman" w:eastAsia="Times New Roman" w:hAnsi="Times New Roman" w:cs="Times New Roman"/>
          <w:color w:val="000000"/>
          <w:sz w:val="26"/>
          <w:szCs w:val="20"/>
          <w:lang w:eastAsia="ru-RU"/>
        </w:rPr>
        <w:br w:type="page"/>
      </w:r>
    </w:p>
    <w:p w:rsidR="00FF088E" w:rsidRPr="00756E01" w:rsidRDefault="00FF088E" w:rsidP="00FF088E">
      <w:pPr>
        <w:shd w:val="clear" w:color="auto" w:fill="FFFFFF"/>
        <w:tabs>
          <w:tab w:val="left" w:pos="5011"/>
        </w:tabs>
        <w:spacing w:before="60" w:after="60" w:line="240" w:lineRule="auto"/>
        <w:ind w:left="51"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lastRenderedPageBreak/>
        <w:t>Приложение №1</w:t>
      </w:r>
    </w:p>
    <w:p w:rsidR="00FF088E" w:rsidRPr="00756E01" w:rsidRDefault="00FF088E" w:rsidP="00FF088E">
      <w:pPr>
        <w:shd w:val="clear" w:color="auto" w:fill="FFFFFF"/>
        <w:tabs>
          <w:tab w:val="left" w:pos="5011"/>
        </w:tabs>
        <w:spacing w:before="60" w:after="60" w:line="240" w:lineRule="auto"/>
        <w:ind w:left="51"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t>К Договору ____от _______2020 года.</w:t>
      </w:r>
    </w:p>
    <w:p w:rsidR="00FF088E" w:rsidRPr="00756E01" w:rsidRDefault="00FF088E" w:rsidP="00FF088E">
      <w:pPr>
        <w:shd w:val="clear" w:color="auto" w:fill="FFFFFF"/>
        <w:tabs>
          <w:tab w:val="left" w:pos="5011"/>
        </w:tabs>
        <w:spacing w:before="60" w:after="60" w:line="240" w:lineRule="auto"/>
        <w:ind w:left="51" w:firstLine="709"/>
        <w:jc w:val="right"/>
        <w:rPr>
          <w:rFonts w:ascii="Times New Roman" w:eastAsia="Times New Roman" w:hAnsi="Times New Roman" w:cs="Times New Roman"/>
          <w:color w:val="000000"/>
          <w:sz w:val="26"/>
          <w:szCs w:val="20"/>
          <w:lang w:eastAsia="ru-RU"/>
        </w:rPr>
      </w:pPr>
    </w:p>
    <w:p w:rsidR="00FF088E" w:rsidRPr="00756E01" w:rsidRDefault="00FF088E" w:rsidP="00FF088E">
      <w:pPr>
        <w:spacing w:before="60" w:after="0" w:line="276" w:lineRule="auto"/>
        <w:ind w:left="-567" w:firstLine="567"/>
        <w:jc w:val="center"/>
        <w:rPr>
          <w:rFonts w:ascii="Times New Roman" w:eastAsia="Times New Roman" w:hAnsi="Times New Roman" w:cs="Times New Roman"/>
          <w:b/>
          <w:color w:val="000000"/>
          <w:sz w:val="28"/>
          <w:szCs w:val="28"/>
          <w:lang w:eastAsia="ru-RU"/>
        </w:rPr>
      </w:pPr>
      <w:r w:rsidRPr="00756E01">
        <w:rPr>
          <w:rFonts w:ascii="Times New Roman" w:eastAsia="Times New Roman" w:hAnsi="Times New Roman" w:cs="Times New Roman"/>
          <w:b/>
          <w:color w:val="000000"/>
          <w:sz w:val="28"/>
          <w:szCs w:val="28"/>
          <w:lang w:eastAsia="ru-RU"/>
        </w:rPr>
        <w:t xml:space="preserve">Техническое задание </w:t>
      </w:r>
    </w:p>
    <w:p w:rsidR="00FF088E" w:rsidRPr="00756E01" w:rsidRDefault="00FF088E" w:rsidP="00FF088E">
      <w:pPr>
        <w:spacing w:after="0" w:line="276" w:lineRule="auto"/>
        <w:ind w:left="-567" w:firstLine="567"/>
        <w:jc w:val="center"/>
        <w:rPr>
          <w:rFonts w:ascii="Times New Roman" w:eastAsia="Times New Roman" w:hAnsi="Times New Roman" w:cs="Times New Roman"/>
          <w:b/>
          <w:color w:val="000000"/>
          <w:sz w:val="28"/>
          <w:szCs w:val="28"/>
          <w:lang w:eastAsia="ru-RU"/>
        </w:rPr>
      </w:pPr>
      <w:r w:rsidRPr="00756E01">
        <w:rPr>
          <w:rFonts w:ascii="Times New Roman" w:eastAsia="Times New Roman" w:hAnsi="Times New Roman" w:cs="Times New Roman"/>
          <w:b/>
          <w:color w:val="000000"/>
          <w:sz w:val="28"/>
          <w:szCs w:val="28"/>
          <w:lang w:eastAsia="ru-RU"/>
        </w:rPr>
        <w:t xml:space="preserve">на оказание услуг </w:t>
      </w:r>
      <w:r w:rsidRPr="00B65FB9">
        <w:rPr>
          <w:rFonts w:ascii="Times New Roman" w:eastAsia="Times New Roman" w:hAnsi="Times New Roman" w:cs="Times New Roman"/>
          <w:b/>
          <w:color w:val="000000"/>
          <w:sz w:val="28"/>
          <w:szCs w:val="28"/>
          <w:lang w:eastAsia="ru-RU"/>
        </w:rPr>
        <w:t>по повышению компетенции наставников команд, участвующих в региональных проектах и представляющих Югру на уровне федеральных проектов. Внедрение логики реализации Национальной технологической инициативы в деятельности наставников.</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bookmarkStart w:id="0" w:name="_heading=h.gjdgxs" w:colFirst="0" w:colLast="0"/>
      <w:bookmarkEnd w:id="0"/>
      <w:r w:rsidRPr="00B65FB9">
        <w:rPr>
          <w:rFonts w:ascii="Times New Roman" w:eastAsia="Times New Roman" w:hAnsi="Times New Roman" w:cs="Times New Roman"/>
          <w:color w:val="000000"/>
          <w:sz w:val="28"/>
          <w:szCs w:val="28"/>
          <w:lang w:eastAsia="ru-RU"/>
        </w:rPr>
        <w:t>Услуга по повышению компетенции наставников команд, участвующих в региональных проектах и представляющих Югру на уровне федеральных проектов. Внедрение логики реализации Национальной технологической инициативы в деятельности наставников (далее также - региональн</w:t>
      </w:r>
      <w:r>
        <w:rPr>
          <w:rFonts w:ascii="Times New Roman" w:eastAsia="Times New Roman" w:hAnsi="Times New Roman" w:cs="Times New Roman"/>
          <w:color w:val="000000"/>
          <w:sz w:val="28"/>
          <w:szCs w:val="28"/>
          <w:lang w:eastAsia="ru-RU"/>
        </w:rPr>
        <w:t>ый</w:t>
      </w:r>
      <w:r w:rsidRPr="00B65FB9">
        <w:rPr>
          <w:rFonts w:ascii="Times New Roman" w:eastAsia="Times New Roman" w:hAnsi="Times New Roman" w:cs="Times New Roman"/>
          <w:color w:val="000000"/>
          <w:sz w:val="28"/>
          <w:szCs w:val="28"/>
          <w:lang w:eastAsia="ru-RU"/>
        </w:rPr>
        <w:t xml:space="preserve"> проект «Школа наставников») включает составление программы интенсивного обучения на три дня на количество</w:t>
      </w:r>
      <w:r w:rsidRPr="00756E01">
        <w:rPr>
          <w:rFonts w:ascii="Times New Roman" w:eastAsia="Times New Roman" w:hAnsi="Times New Roman" w:cs="Times New Roman"/>
          <w:color w:val="000000"/>
          <w:sz w:val="28"/>
          <w:szCs w:val="28"/>
          <w:lang w:eastAsia="ru-RU"/>
        </w:rPr>
        <w:t xml:space="preserve"> не менее 60 участников, которые работают с региональными проектами в области технологического образования, вузов, средних образовательных школ, </w:t>
      </w:r>
      <w:proofErr w:type="spellStart"/>
      <w:r w:rsidRPr="00756E01">
        <w:rPr>
          <w:rFonts w:ascii="Times New Roman" w:eastAsia="Times New Roman" w:hAnsi="Times New Roman" w:cs="Times New Roman"/>
          <w:color w:val="000000"/>
          <w:sz w:val="28"/>
          <w:szCs w:val="28"/>
          <w:lang w:eastAsia="ru-RU"/>
        </w:rPr>
        <w:t>кванториумов</w:t>
      </w:r>
      <w:proofErr w:type="spellEnd"/>
      <w:r w:rsidRPr="00756E01">
        <w:rPr>
          <w:rFonts w:ascii="Times New Roman" w:eastAsia="Times New Roman" w:hAnsi="Times New Roman" w:cs="Times New Roman"/>
          <w:color w:val="000000"/>
          <w:sz w:val="28"/>
          <w:szCs w:val="28"/>
          <w:lang w:eastAsia="ru-RU"/>
        </w:rPr>
        <w:t xml:space="preserve">, </w:t>
      </w:r>
      <w:proofErr w:type="spellStart"/>
      <w:r w:rsidRPr="00756E01">
        <w:rPr>
          <w:rFonts w:ascii="Times New Roman" w:eastAsia="Times New Roman" w:hAnsi="Times New Roman" w:cs="Times New Roman"/>
          <w:color w:val="000000"/>
          <w:sz w:val="28"/>
          <w:szCs w:val="28"/>
          <w:lang w:eastAsia="ru-RU"/>
        </w:rPr>
        <w:t>цмиты</w:t>
      </w:r>
      <w:proofErr w:type="spellEnd"/>
      <w:r w:rsidRPr="00756E01">
        <w:rPr>
          <w:rFonts w:ascii="Times New Roman" w:eastAsia="Times New Roman" w:hAnsi="Times New Roman" w:cs="Times New Roman"/>
          <w:color w:val="000000"/>
          <w:sz w:val="28"/>
          <w:szCs w:val="28"/>
          <w:lang w:eastAsia="ru-RU"/>
        </w:rPr>
        <w:t xml:space="preserve"> и т.д.</w:t>
      </w:r>
    </w:p>
    <w:p w:rsidR="00FF088E" w:rsidRPr="00756E01" w:rsidRDefault="00FF088E" w:rsidP="00FF088E">
      <w:pPr>
        <w:spacing w:before="60" w:after="60" w:line="240" w:lineRule="auto"/>
        <w:jc w:val="center"/>
        <w:rPr>
          <w:rFonts w:ascii="Times New Roman" w:eastAsia="Times New Roman" w:hAnsi="Times New Roman" w:cs="Times New Roman"/>
          <w:b/>
          <w:color w:val="000000"/>
          <w:sz w:val="28"/>
          <w:szCs w:val="28"/>
          <w:lang w:eastAsia="ru-RU"/>
        </w:rPr>
      </w:pPr>
      <w:r w:rsidRPr="00756E01">
        <w:rPr>
          <w:rFonts w:ascii="Times New Roman" w:eastAsia="Times New Roman" w:hAnsi="Times New Roman" w:cs="Times New Roman"/>
          <w:b/>
          <w:color w:val="000000"/>
          <w:sz w:val="28"/>
          <w:szCs w:val="28"/>
          <w:lang w:eastAsia="ru-RU"/>
        </w:rPr>
        <w:t>Цель мероприятия:</w:t>
      </w:r>
    </w:p>
    <w:p w:rsidR="00FF088E" w:rsidRPr="00756E01" w:rsidRDefault="00FF088E" w:rsidP="00FF088E">
      <w:pPr>
        <w:spacing w:after="0" w:line="276"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Обучение и подготовка специалистов проектной деятельности для системы образования в целях развития технического творчества и технологического предпринимательства, а также популяризации предпринимательской деятельности.</w:t>
      </w:r>
    </w:p>
    <w:p w:rsidR="00FF088E" w:rsidRPr="00756E01" w:rsidRDefault="00FF088E" w:rsidP="00FF088E">
      <w:pPr>
        <w:spacing w:after="0" w:line="276" w:lineRule="auto"/>
        <w:ind w:left="720"/>
        <w:jc w:val="center"/>
        <w:rPr>
          <w:rFonts w:ascii="Times New Roman" w:eastAsia="Times New Roman" w:hAnsi="Times New Roman" w:cs="Times New Roman"/>
          <w:b/>
          <w:color w:val="000000"/>
          <w:sz w:val="28"/>
          <w:szCs w:val="28"/>
          <w:lang w:eastAsia="ru-RU"/>
        </w:rPr>
      </w:pPr>
      <w:r w:rsidRPr="00756E01">
        <w:rPr>
          <w:rFonts w:ascii="Times New Roman" w:eastAsia="Times New Roman" w:hAnsi="Times New Roman" w:cs="Times New Roman"/>
          <w:b/>
          <w:color w:val="000000"/>
          <w:sz w:val="28"/>
          <w:szCs w:val="28"/>
          <w:lang w:eastAsia="ru-RU"/>
        </w:rPr>
        <w:t>Оказываемые услуги:</w:t>
      </w:r>
    </w:p>
    <w:p w:rsidR="00FF088E" w:rsidRPr="00B65FB9" w:rsidRDefault="00FF088E" w:rsidP="00FF088E">
      <w:pPr>
        <w:numPr>
          <w:ilvl w:val="3"/>
          <w:numId w:val="5"/>
        </w:numPr>
        <w:pBdr>
          <w:top w:val="nil"/>
          <w:left w:val="nil"/>
          <w:bottom w:val="nil"/>
          <w:right w:val="nil"/>
          <w:between w:val="nil"/>
        </w:pBdr>
        <w:spacing w:before="60" w:after="60" w:line="240" w:lineRule="auto"/>
        <w:ind w:left="709" w:hanging="709"/>
        <w:jc w:val="both"/>
        <w:rPr>
          <w:rFonts w:ascii="Times New Roman" w:eastAsia="Times New Roman" w:hAnsi="Times New Roman" w:cs="Times New Roman"/>
          <w:b/>
          <w:color w:val="000000"/>
          <w:sz w:val="28"/>
          <w:szCs w:val="28"/>
          <w:lang w:eastAsia="ru-RU"/>
        </w:rPr>
      </w:pPr>
      <w:r w:rsidRPr="00756E01">
        <w:rPr>
          <w:rFonts w:ascii="Times New Roman" w:eastAsia="Times New Roman" w:hAnsi="Times New Roman" w:cs="Times New Roman"/>
          <w:b/>
          <w:color w:val="000000"/>
          <w:sz w:val="28"/>
          <w:szCs w:val="28"/>
          <w:lang w:eastAsia="ru-RU"/>
        </w:rPr>
        <w:t xml:space="preserve">Разработка программы </w:t>
      </w:r>
      <w:r>
        <w:rPr>
          <w:rFonts w:ascii="Times New Roman" w:eastAsia="Times New Roman" w:hAnsi="Times New Roman" w:cs="Times New Roman"/>
          <w:b/>
          <w:color w:val="000000"/>
          <w:sz w:val="28"/>
          <w:szCs w:val="28"/>
          <w:lang w:eastAsia="ru-RU"/>
        </w:rPr>
        <w:t xml:space="preserve">реализации </w:t>
      </w:r>
      <w:r w:rsidRPr="00B65FB9">
        <w:rPr>
          <w:rFonts w:ascii="Times New Roman" w:eastAsia="Times New Roman" w:hAnsi="Times New Roman" w:cs="Times New Roman"/>
          <w:b/>
          <w:color w:val="000000"/>
          <w:sz w:val="28"/>
          <w:szCs w:val="28"/>
          <w:lang w:eastAsia="ru-RU"/>
        </w:rPr>
        <w:t>регионального проекта «Школа наставников».</w:t>
      </w:r>
    </w:p>
    <w:p w:rsidR="00FF088E" w:rsidRPr="00756E01" w:rsidRDefault="00FF088E" w:rsidP="00FF088E">
      <w:pPr>
        <w:spacing w:after="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Разработка описания используемых форматов работы (лекции и мастер-классы), которые участники могут использовать для проработки, </w:t>
      </w:r>
      <w:proofErr w:type="spellStart"/>
      <w:r w:rsidRPr="00756E01">
        <w:rPr>
          <w:rFonts w:ascii="Times New Roman" w:eastAsia="Times New Roman" w:hAnsi="Times New Roman" w:cs="Times New Roman"/>
          <w:color w:val="000000"/>
          <w:sz w:val="28"/>
          <w:szCs w:val="28"/>
          <w:lang w:eastAsia="ru-RU"/>
        </w:rPr>
        <w:t>сценирования</w:t>
      </w:r>
      <w:proofErr w:type="spellEnd"/>
      <w:r w:rsidRPr="00756E01">
        <w:rPr>
          <w:rFonts w:ascii="Times New Roman" w:eastAsia="Times New Roman" w:hAnsi="Times New Roman" w:cs="Times New Roman"/>
          <w:color w:val="000000"/>
          <w:sz w:val="28"/>
          <w:szCs w:val="28"/>
          <w:lang w:eastAsia="ru-RU"/>
        </w:rPr>
        <w:t xml:space="preserve"> и дальнейшего использования в своей практике.</w:t>
      </w:r>
    </w:p>
    <w:p w:rsidR="00FF088E" w:rsidRPr="00756E01" w:rsidRDefault="00FF088E" w:rsidP="00FF088E">
      <w:pPr>
        <w:spacing w:after="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Разработка почасовой программы </w:t>
      </w:r>
      <w:r w:rsidRPr="00B65FB9">
        <w:rPr>
          <w:rFonts w:ascii="Times New Roman" w:eastAsia="Times New Roman" w:hAnsi="Times New Roman" w:cs="Times New Roman"/>
          <w:color w:val="000000"/>
          <w:sz w:val="28"/>
          <w:szCs w:val="28"/>
          <w:lang w:eastAsia="ru-RU"/>
        </w:rPr>
        <w:t>регионального проекта «Школа наставников»</w:t>
      </w:r>
      <w:r>
        <w:rPr>
          <w:rFonts w:ascii="Times New Roman" w:eastAsia="Times New Roman" w:hAnsi="Times New Roman" w:cs="Times New Roman"/>
          <w:color w:val="000000"/>
          <w:sz w:val="28"/>
          <w:szCs w:val="28"/>
          <w:lang w:eastAsia="ru-RU"/>
        </w:rPr>
        <w:t xml:space="preserve"> </w:t>
      </w:r>
      <w:r w:rsidRPr="00756E01">
        <w:rPr>
          <w:rFonts w:ascii="Times New Roman" w:eastAsia="Times New Roman" w:hAnsi="Times New Roman" w:cs="Times New Roman"/>
          <w:color w:val="000000"/>
          <w:sz w:val="28"/>
          <w:szCs w:val="28"/>
          <w:lang w:eastAsia="ru-RU"/>
        </w:rPr>
        <w:t>с указанием тем, объемом не менее 3 дней, не менее 6 часов ежедневно.</w:t>
      </w:r>
    </w:p>
    <w:p w:rsidR="00FF088E" w:rsidRPr="00756E01" w:rsidRDefault="00FF088E" w:rsidP="00FF088E">
      <w:pPr>
        <w:spacing w:after="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Основной фокус программы направлен на передачу инструментов по ведению проектной деятельности в кружках.</w:t>
      </w:r>
    </w:p>
    <w:p w:rsidR="00FF088E" w:rsidRPr="00756E01" w:rsidRDefault="00FF088E" w:rsidP="00FF088E">
      <w:pPr>
        <w:numPr>
          <w:ilvl w:val="3"/>
          <w:numId w:val="5"/>
        </w:numPr>
        <w:pBdr>
          <w:top w:val="nil"/>
          <w:left w:val="nil"/>
          <w:bottom w:val="nil"/>
          <w:right w:val="nil"/>
          <w:between w:val="nil"/>
        </w:pBdr>
        <w:spacing w:before="60" w:after="60" w:line="240" w:lineRule="auto"/>
        <w:ind w:left="709" w:hanging="709"/>
        <w:jc w:val="both"/>
        <w:rPr>
          <w:rFonts w:ascii="Times New Roman" w:eastAsia="Times New Roman" w:hAnsi="Times New Roman" w:cs="Times New Roman"/>
          <w:b/>
          <w:color w:val="000000"/>
          <w:sz w:val="28"/>
          <w:szCs w:val="28"/>
          <w:lang w:eastAsia="ru-RU"/>
        </w:rPr>
      </w:pPr>
      <w:r w:rsidRPr="00756E01">
        <w:rPr>
          <w:rFonts w:ascii="Times New Roman" w:eastAsia="Times New Roman" w:hAnsi="Times New Roman" w:cs="Times New Roman"/>
          <w:b/>
          <w:color w:val="000000"/>
          <w:sz w:val="28"/>
          <w:szCs w:val="28"/>
          <w:lang w:eastAsia="ru-RU"/>
        </w:rPr>
        <w:t xml:space="preserve">Проведение </w:t>
      </w:r>
      <w:r w:rsidRPr="00B65FB9">
        <w:rPr>
          <w:rFonts w:ascii="Times New Roman" w:eastAsia="Times New Roman" w:hAnsi="Times New Roman" w:cs="Times New Roman"/>
          <w:b/>
          <w:color w:val="000000"/>
          <w:sz w:val="28"/>
          <w:szCs w:val="28"/>
          <w:lang w:eastAsia="ru-RU"/>
        </w:rPr>
        <w:t>регионального проекта «Школа наставников»</w:t>
      </w:r>
      <w:r w:rsidRPr="00756E01">
        <w:rPr>
          <w:rFonts w:ascii="Times New Roman" w:eastAsia="Times New Roman" w:hAnsi="Times New Roman" w:cs="Times New Roman"/>
          <w:b/>
          <w:color w:val="000000"/>
          <w:sz w:val="28"/>
          <w:szCs w:val="28"/>
          <w:lang w:eastAsia="ru-RU"/>
        </w:rPr>
        <w:t>.</w:t>
      </w:r>
    </w:p>
    <w:p w:rsidR="00FF088E" w:rsidRPr="000A08AB"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Заказчик обеспечивает проведение информационной кампании </w:t>
      </w:r>
      <w:r w:rsidRPr="000A08AB">
        <w:rPr>
          <w:rFonts w:ascii="Times New Roman" w:eastAsia="Times New Roman" w:hAnsi="Times New Roman" w:cs="Times New Roman"/>
          <w:color w:val="000000"/>
          <w:sz w:val="28"/>
          <w:szCs w:val="28"/>
          <w:lang w:eastAsia="ru-RU"/>
        </w:rPr>
        <w:t>регионального проекта «Школа наставников».</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0A08AB">
        <w:rPr>
          <w:rFonts w:ascii="Times New Roman" w:eastAsia="Times New Roman" w:hAnsi="Times New Roman" w:cs="Times New Roman"/>
          <w:color w:val="000000"/>
          <w:sz w:val="28"/>
          <w:szCs w:val="28"/>
          <w:lang w:eastAsia="ru-RU"/>
        </w:rPr>
        <w:t>Исполнитель обеспечивает обработку</w:t>
      </w:r>
      <w:r w:rsidRPr="00756E01">
        <w:rPr>
          <w:rFonts w:ascii="Times New Roman" w:eastAsia="Times New Roman" w:hAnsi="Times New Roman" w:cs="Times New Roman"/>
          <w:color w:val="000000"/>
          <w:sz w:val="28"/>
          <w:szCs w:val="28"/>
          <w:lang w:eastAsia="ru-RU"/>
        </w:rPr>
        <w:t xml:space="preserve"> заявок на участие в школе наставников.</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2.1 Подготовка не менее 2 кейсов (описания проблемы/задачи, стоящей перед компанией или производственной единицей и не имеющей на данный момент решения) для </w:t>
      </w:r>
      <w:r>
        <w:rPr>
          <w:rFonts w:ascii="Times New Roman" w:eastAsia="Times New Roman" w:hAnsi="Times New Roman" w:cs="Times New Roman"/>
          <w:color w:val="000000"/>
          <w:sz w:val="28"/>
          <w:szCs w:val="28"/>
          <w:lang w:eastAsia="ru-RU"/>
        </w:rPr>
        <w:t>р</w:t>
      </w:r>
      <w:r w:rsidRPr="000A08AB">
        <w:rPr>
          <w:rFonts w:ascii="Times New Roman" w:eastAsia="Times New Roman" w:hAnsi="Times New Roman" w:cs="Times New Roman"/>
          <w:color w:val="000000"/>
          <w:sz w:val="28"/>
          <w:szCs w:val="28"/>
          <w:lang w:eastAsia="ru-RU"/>
        </w:rPr>
        <w:t>егионального проекта «Школа наставников»</w:t>
      </w:r>
      <w:r w:rsidRPr="00756E01">
        <w:rPr>
          <w:rFonts w:ascii="Times New Roman" w:eastAsia="Times New Roman" w:hAnsi="Times New Roman" w:cs="Times New Roman"/>
          <w:color w:val="000000"/>
          <w:sz w:val="28"/>
          <w:szCs w:val="28"/>
          <w:lang w:eastAsia="ru-RU"/>
        </w:rPr>
        <w:t>, в том числе:</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lastRenderedPageBreak/>
        <w:t>- привлечение партнеров из числа компаний, участвующих в мероприятиях и проектах НТИ;</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взаимодействие с представителями партнеров по вопросам условий сотрудничества;</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выявление задач партнеров для разработки кейсов;</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оформление задач партнеров в кейсы для групповой работы на Школе наставников.</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2.2 Организация подготовки и курирование не менее 6 модераторов на региональной площадке проведения </w:t>
      </w:r>
      <w:r w:rsidRPr="000A08AB">
        <w:rPr>
          <w:rFonts w:ascii="Times New Roman" w:eastAsia="Times New Roman" w:hAnsi="Times New Roman" w:cs="Times New Roman"/>
          <w:color w:val="000000"/>
          <w:sz w:val="28"/>
          <w:szCs w:val="28"/>
          <w:lang w:eastAsia="ru-RU"/>
        </w:rPr>
        <w:t>регионального проекта «Школа наставников»</w:t>
      </w:r>
      <w:r w:rsidRPr="00756E01">
        <w:rPr>
          <w:rFonts w:ascii="Times New Roman" w:eastAsia="Times New Roman" w:hAnsi="Times New Roman" w:cs="Times New Roman"/>
          <w:color w:val="000000"/>
          <w:sz w:val="28"/>
          <w:szCs w:val="28"/>
          <w:lang w:eastAsia="ru-RU"/>
        </w:rPr>
        <w:t>, в том числе:</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поиск и привлечение минимум 1 (одного) эксперта к подготовке и курированию модераторов на региональной площадке проведения Мероприятия в соответствии с требованиями Заказчика.</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Услуга включает: </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 коммуникацию с экспертами с целью уточнения их возможности принять участие в подготовке модераторов; </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 предоставление Заказчику подробной информации о каждом модераторе, подтверждающей их соответствие необходимым требованиям, а также информации, необходимой для размещения в анонсах (согласно требованиям Заказчика); </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решение оперативных организационных вопросов в течение времени проведения подготовки.</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Длительность подготовки модераторов - не менее 1 дня в течение 6 часов.</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2.3 Обеспечение </w:t>
      </w:r>
      <w:proofErr w:type="gramStart"/>
      <w:r w:rsidRPr="00756E01">
        <w:rPr>
          <w:rFonts w:ascii="Times New Roman" w:eastAsia="Times New Roman" w:hAnsi="Times New Roman" w:cs="Times New Roman"/>
          <w:color w:val="000000"/>
          <w:sz w:val="28"/>
          <w:szCs w:val="28"/>
          <w:lang w:eastAsia="ru-RU"/>
        </w:rPr>
        <w:t>участия</w:t>
      </w:r>
      <w:proofErr w:type="gramEnd"/>
      <w:r w:rsidRPr="00756E01">
        <w:rPr>
          <w:rFonts w:ascii="Times New Roman" w:eastAsia="Times New Roman" w:hAnsi="Times New Roman" w:cs="Times New Roman"/>
          <w:color w:val="000000"/>
          <w:sz w:val="28"/>
          <w:szCs w:val="28"/>
          <w:lang w:eastAsia="ru-RU"/>
        </w:rPr>
        <w:t xml:space="preserve"> ведущего (не менее 1 чел.) для проведения программы Мероприятия, а именно:</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 коммуникация с ведущим с целью уточнения его возможности принять участие в Мероприятии, обсуждение организационных подробностей; </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предоставление ведущему всей необходимой информации для ведения мероприятия (программы, форматах работы, информации о спикерах и партнерах и т.п.);</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информирование ведущего о его задачах на Мероприятии.</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2.4 Проведение не менее 3 лекций или мастер-классов согласно программе </w:t>
      </w:r>
      <w:r w:rsidRPr="000A08AB">
        <w:rPr>
          <w:rFonts w:ascii="Times New Roman" w:eastAsia="Times New Roman" w:hAnsi="Times New Roman" w:cs="Times New Roman"/>
          <w:color w:val="000000"/>
          <w:sz w:val="28"/>
          <w:szCs w:val="28"/>
          <w:lang w:eastAsia="ru-RU"/>
        </w:rPr>
        <w:t>регионального проекта «Школа наставников»</w:t>
      </w:r>
      <w:r w:rsidRPr="00756E01">
        <w:rPr>
          <w:rFonts w:ascii="Times New Roman" w:eastAsia="Times New Roman" w:hAnsi="Times New Roman" w:cs="Times New Roman"/>
          <w:color w:val="000000"/>
          <w:sz w:val="28"/>
          <w:szCs w:val="28"/>
          <w:lang w:eastAsia="ru-RU"/>
        </w:rPr>
        <w:t>:</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коммуникация с экспертами с целью уточнения их возможности принять участие в Мероприятии и выступить на заданную тему/провести мастер-класс;</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предоставление экспертам полной информации о программе, ее специфики, форматах и объеме работы, задачах, тематиках кейсов и компаниях, их предоставивших, приоритетах развития данного региона, целях формирования системы наставничества.</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lastRenderedPageBreak/>
        <w:t>- решение оперативных организационных вопросов в течение времени проведения программы.</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2.5 Сбор и обработка обратной связи участников мероприятия, включая:</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w:t>
      </w:r>
      <w:r w:rsidRPr="00756E01">
        <w:rPr>
          <w:rFonts w:ascii="Times New Roman" w:eastAsia="Times New Roman" w:hAnsi="Times New Roman" w:cs="Times New Roman"/>
          <w:color w:val="000000"/>
          <w:sz w:val="28"/>
          <w:szCs w:val="28"/>
          <w:lang w:eastAsia="ru-RU"/>
        </w:rPr>
        <w:tab/>
        <w:t>модификация, при необходимости, анкеты обратной связи в соответствии с целями и задачами Заказчика и ее согласование с Заказчиком не позднее, чем за 3 дня до начала Мероприятия;</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w:t>
      </w:r>
      <w:r w:rsidRPr="00756E01">
        <w:rPr>
          <w:rFonts w:ascii="Times New Roman" w:eastAsia="Times New Roman" w:hAnsi="Times New Roman" w:cs="Times New Roman"/>
          <w:color w:val="000000"/>
          <w:sz w:val="28"/>
          <w:szCs w:val="28"/>
          <w:lang w:eastAsia="ru-RU"/>
        </w:rPr>
        <w:tab/>
        <w:t>организация заполнения анкеты обратной связи не менее, чем 50% участников;</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w:t>
      </w:r>
      <w:r w:rsidRPr="00756E01">
        <w:rPr>
          <w:rFonts w:ascii="Times New Roman" w:eastAsia="Times New Roman" w:hAnsi="Times New Roman" w:cs="Times New Roman"/>
          <w:color w:val="000000"/>
          <w:sz w:val="28"/>
          <w:szCs w:val="28"/>
          <w:lang w:eastAsia="ru-RU"/>
        </w:rPr>
        <w:tab/>
        <w:t>анализ и статистическую обработку информации, полученной в ходе анкетирования участников;</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w:t>
      </w:r>
      <w:r w:rsidRPr="00756E01">
        <w:rPr>
          <w:rFonts w:ascii="Times New Roman" w:eastAsia="Times New Roman" w:hAnsi="Times New Roman" w:cs="Times New Roman"/>
          <w:color w:val="000000"/>
          <w:sz w:val="28"/>
          <w:szCs w:val="28"/>
          <w:lang w:eastAsia="ru-RU"/>
        </w:rPr>
        <w:tab/>
        <w:t>предоставление Заказчику отчета, содержащего в себе статистическую информацию, собранную по результатам анкетирования участников, а также содержательные выводы по итогам полученных статистических данных.</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2.6 Оформление результатов </w:t>
      </w:r>
      <w:r w:rsidRPr="000A08AB">
        <w:rPr>
          <w:rFonts w:ascii="Times New Roman" w:eastAsia="Times New Roman" w:hAnsi="Times New Roman" w:cs="Times New Roman"/>
          <w:color w:val="000000"/>
          <w:sz w:val="28"/>
          <w:szCs w:val="28"/>
          <w:lang w:eastAsia="ru-RU"/>
        </w:rPr>
        <w:t>регионального проекта «Школа наставников»</w:t>
      </w:r>
      <w:r w:rsidRPr="00756E01">
        <w:rPr>
          <w:rFonts w:ascii="Times New Roman" w:eastAsia="Times New Roman" w:hAnsi="Times New Roman" w:cs="Times New Roman"/>
          <w:color w:val="000000"/>
          <w:sz w:val="28"/>
          <w:szCs w:val="28"/>
          <w:lang w:eastAsia="ru-RU"/>
        </w:rPr>
        <w:t>:</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 оформление результатов </w:t>
      </w:r>
      <w:r w:rsidRPr="000A08AB">
        <w:rPr>
          <w:rFonts w:ascii="Times New Roman" w:eastAsia="Times New Roman" w:hAnsi="Times New Roman" w:cs="Times New Roman"/>
          <w:color w:val="000000"/>
          <w:sz w:val="28"/>
          <w:szCs w:val="28"/>
          <w:lang w:eastAsia="ru-RU"/>
        </w:rPr>
        <w:t>регионального проекта «Школа наставников»</w:t>
      </w:r>
      <w:r w:rsidRPr="00756E01">
        <w:rPr>
          <w:rFonts w:ascii="Times New Roman" w:eastAsia="Times New Roman" w:hAnsi="Times New Roman" w:cs="Times New Roman"/>
          <w:color w:val="000000"/>
          <w:sz w:val="28"/>
          <w:szCs w:val="28"/>
          <w:lang w:eastAsia="ru-RU"/>
        </w:rPr>
        <w:t>, включающих в себя краткую фиксацию результатов в соответствии с программой, рекомендации по дальнейшему развитию системы наставничества в регионах проведения. Оформленные результаты предоставляются Заказчику.</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Исполнитель не передает Заказчику исключительные имущественные права на объекты интеллектуальной собственности, являющиеся результатами Услуг по Договору и созданные Исполнителем в рамках Договора. </w:t>
      </w:r>
    </w:p>
    <w:p w:rsidR="00FF088E" w:rsidRPr="00756E01" w:rsidRDefault="00FF088E" w:rsidP="00FF088E">
      <w:pPr>
        <w:spacing w:before="60" w:after="60" w:line="240" w:lineRule="auto"/>
        <w:ind w:firstLine="709"/>
        <w:jc w:val="center"/>
        <w:rPr>
          <w:rFonts w:ascii="Times New Roman" w:eastAsia="Times New Roman" w:hAnsi="Times New Roman" w:cs="Times New Roman"/>
          <w:b/>
          <w:color w:val="000000"/>
          <w:sz w:val="28"/>
          <w:szCs w:val="28"/>
          <w:lang w:eastAsia="ru-RU"/>
        </w:rPr>
      </w:pPr>
      <w:r w:rsidRPr="00756E01">
        <w:rPr>
          <w:rFonts w:ascii="Times New Roman" w:eastAsia="Times New Roman" w:hAnsi="Times New Roman" w:cs="Times New Roman"/>
          <w:b/>
          <w:color w:val="000000"/>
          <w:sz w:val="28"/>
          <w:szCs w:val="28"/>
          <w:lang w:eastAsia="ru-RU"/>
        </w:rPr>
        <w:t>Количество вовлеченных:</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Не менее 60 чел.</w:t>
      </w:r>
    </w:p>
    <w:p w:rsidR="00FF088E" w:rsidRPr="00756E01" w:rsidRDefault="00FF088E" w:rsidP="00FF088E">
      <w:pPr>
        <w:spacing w:before="60" w:after="60" w:line="240" w:lineRule="auto"/>
        <w:ind w:firstLine="709"/>
        <w:jc w:val="center"/>
        <w:rPr>
          <w:rFonts w:ascii="Times New Roman" w:eastAsia="Times New Roman" w:hAnsi="Times New Roman" w:cs="Times New Roman"/>
          <w:b/>
          <w:color w:val="000000"/>
          <w:sz w:val="28"/>
          <w:szCs w:val="28"/>
          <w:lang w:eastAsia="ru-RU"/>
        </w:rPr>
      </w:pPr>
      <w:r w:rsidRPr="00756E01">
        <w:rPr>
          <w:rFonts w:ascii="Times New Roman" w:eastAsia="Times New Roman" w:hAnsi="Times New Roman" w:cs="Times New Roman"/>
          <w:b/>
          <w:color w:val="000000"/>
          <w:sz w:val="28"/>
          <w:szCs w:val="28"/>
          <w:lang w:eastAsia="ru-RU"/>
        </w:rPr>
        <w:t>Экспертное обеспечение:</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Эксперты, соответствующие требованиям:</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участие в мероприятиях «дорожной карты» Кружкового движения НТИ;</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наличие опыта работы в организации проектной деятельности для обучающихся системы среднего и дополнительного образования или опыта работы в компаниях, заинтересованных в развитии собственных практик по введению молодежи в проектирование;</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знание инновационных образовательных технологий по введению молодежных команд в проектирование;</w:t>
      </w:r>
    </w:p>
    <w:p w:rsidR="00FF088E" w:rsidRPr="00756E01" w:rsidRDefault="00FF088E" w:rsidP="00FF088E">
      <w:pPr>
        <w:spacing w:before="60" w:after="60" w:line="240" w:lineRule="auto"/>
        <w:ind w:firstLine="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знание целей и задач НТИ.</w:t>
      </w:r>
    </w:p>
    <w:p w:rsidR="00FF088E" w:rsidRPr="00756E01" w:rsidRDefault="00FF088E" w:rsidP="00FF088E">
      <w:pPr>
        <w:spacing w:before="60" w:after="60" w:line="240" w:lineRule="auto"/>
        <w:ind w:firstLine="709"/>
        <w:jc w:val="center"/>
        <w:rPr>
          <w:rFonts w:ascii="Times New Roman" w:eastAsia="Times New Roman" w:hAnsi="Times New Roman" w:cs="Times New Roman"/>
          <w:b/>
          <w:color w:val="000000"/>
          <w:sz w:val="28"/>
          <w:szCs w:val="28"/>
          <w:lang w:eastAsia="ru-RU"/>
        </w:rPr>
      </w:pPr>
      <w:r w:rsidRPr="00756E01">
        <w:rPr>
          <w:rFonts w:ascii="Times New Roman" w:eastAsia="Times New Roman" w:hAnsi="Times New Roman" w:cs="Times New Roman"/>
          <w:b/>
          <w:color w:val="000000"/>
          <w:sz w:val="28"/>
          <w:szCs w:val="28"/>
          <w:lang w:eastAsia="ru-RU"/>
        </w:rPr>
        <w:t>Место проведения мероприятия:</w:t>
      </w:r>
    </w:p>
    <w:p w:rsidR="00FF088E" w:rsidRPr="00756E01" w:rsidRDefault="00FF088E" w:rsidP="00FF088E">
      <w:pPr>
        <w:numPr>
          <w:ilvl w:val="3"/>
          <w:numId w:val="1"/>
        </w:numPr>
        <w:pBdr>
          <w:top w:val="nil"/>
          <w:left w:val="nil"/>
          <w:bottom w:val="nil"/>
          <w:right w:val="nil"/>
          <w:between w:val="nil"/>
        </w:pBdr>
        <w:spacing w:before="60" w:after="0" w:line="240" w:lineRule="auto"/>
        <w:ind w:left="709" w:hanging="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628162, Тюменская область, ХМАО - Югра, г. Ханты-Мансийск, ул. Чехова, 16;</w:t>
      </w:r>
    </w:p>
    <w:p w:rsidR="00FF088E" w:rsidRPr="00756E01" w:rsidRDefault="00FF088E" w:rsidP="00FF088E">
      <w:pPr>
        <w:numPr>
          <w:ilvl w:val="3"/>
          <w:numId w:val="1"/>
        </w:numPr>
        <w:pBdr>
          <w:top w:val="nil"/>
          <w:left w:val="nil"/>
          <w:bottom w:val="nil"/>
          <w:right w:val="nil"/>
          <w:between w:val="nil"/>
        </w:pBdr>
        <w:spacing w:before="60" w:after="60" w:line="240" w:lineRule="auto"/>
        <w:ind w:left="709" w:hanging="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t xml:space="preserve">Удаленно, через </w:t>
      </w:r>
      <w:proofErr w:type="spellStart"/>
      <w:r w:rsidRPr="00756E01">
        <w:rPr>
          <w:rFonts w:ascii="Times New Roman" w:eastAsia="Times New Roman" w:hAnsi="Times New Roman" w:cs="Times New Roman"/>
          <w:color w:val="000000"/>
          <w:sz w:val="28"/>
          <w:szCs w:val="28"/>
          <w:lang w:eastAsia="ru-RU"/>
        </w:rPr>
        <w:t>Internet</w:t>
      </w:r>
      <w:proofErr w:type="spellEnd"/>
      <w:r w:rsidRPr="00756E01">
        <w:rPr>
          <w:rFonts w:ascii="Times New Roman" w:eastAsia="Times New Roman" w:hAnsi="Times New Roman" w:cs="Times New Roman"/>
          <w:color w:val="000000"/>
          <w:sz w:val="28"/>
          <w:szCs w:val="28"/>
          <w:lang w:eastAsia="ru-RU"/>
        </w:rPr>
        <w:t>.</w:t>
      </w:r>
    </w:p>
    <w:p w:rsidR="00FF088E" w:rsidRPr="00756E01" w:rsidRDefault="00FF088E" w:rsidP="00FF088E">
      <w:pPr>
        <w:numPr>
          <w:ilvl w:val="3"/>
          <w:numId w:val="1"/>
        </w:numPr>
        <w:pBdr>
          <w:top w:val="nil"/>
          <w:left w:val="nil"/>
          <w:bottom w:val="nil"/>
          <w:right w:val="nil"/>
          <w:between w:val="nil"/>
        </w:pBdr>
        <w:spacing w:before="60" w:after="60" w:line="240" w:lineRule="auto"/>
        <w:ind w:left="709" w:hanging="709"/>
        <w:jc w:val="both"/>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color w:val="000000"/>
          <w:sz w:val="28"/>
          <w:szCs w:val="28"/>
          <w:lang w:eastAsia="ru-RU"/>
        </w:rPr>
        <w:lastRenderedPageBreak/>
        <w:t xml:space="preserve">В случае возникновения ограничительных мер, принимаемых и устанавливаемых федеральными органами государственной власти и органами государственной власти города Москвы, Ханты-Мансийского автономного округа - Югры, в целях предупреждения распространения </w:t>
      </w:r>
      <w:proofErr w:type="spellStart"/>
      <w:r w:rsidRPr="00756E01">
        <w:rPr>
          <w:rFonts w:ascii="Times New Roman" w:eastAsia="Times New Roman" w:hAnsi="Times New Roman" w:cs="Times New Roman"/>
          <w:color w:val="000000"/>
          <w:sz w:val="28"/>
          <w:szCs w:val="28"/>
          <w:lang w:eastAsia="ru-RU"/>
        </w:rPr>
        <w:t>коронавирусной</w:t>
      </w:r>
      <w:proofErr w:type="spellEnd"/>
      <w:r w:rsidRPr="00756E01">
        <w:rPr>
          <w:rFonts w:ascii="Times New Roman" w:eastAsia="Times New Roman" w:hAnsi="Times New Roman" w:cs="Times New Roman"/>
          <w:color w:val="000000"/>
          <w:sz w:val="28"/>
          <w:szCs w:val="28"/>
          <w:lang w:eastAsia="ru-RU"/>
        </w:rPr>
        <w:t xml:space="preserve"> и иной инфекции, местом проведения мероприятия будет являться площадка на сайте в сети Интернет, предоставляемая Исполнителем, для реализации мероприятия. Мероприятие будет проводится онлайн с использованием информационно-телекоммуникационной сети "Интернет", сервисов для проведения онлайн конференций, либо с помощью мессенджеров </w:t>
      </w:r>
      <w:proofErr w:type="spellStart"/>
      <w:r w:rsidRPr="00756E01">
        <w:rPr>
          <w:rFonts w:ascii="Times New Roman" w:eastAsia="Times New Roman" w:hAnsi="Times New Roman" w:cs="Times New Roman"/>
          <w:color w:val="000000"/>
          <w:sz w:val="28"/>
          <w:szCs w:val="28"/>
          <w:lang w:eastAsia="ru-RU"/>
        </w:rPr>
        <w:t>WhatsApp</w:t>
      </w:r>
      <w:proofErr w:type="spellEnd"/>
      <w:r w:rsidRPr="00756E01">
        <w:rPr>
          <w:rFonts w:ascii="Times New Roman" w:eastAsia="Times New Roman" w:hAnsi="Times New Roman" w:cs="Times New Roman"/>
          <w:color w:val="000000"/>
          <w:sz w:val="28"/>
          <w:szCs w:val="28"/>
          <w:lang w:eastAsia="ru-RU"/>
        </w:rPr>
        <w:t xml:space="preserve">, </w:t>
      </w:r>
      <w:proofErr w:type="spellStart"/>
      <w:r w:rsidRPr="00756E01">
        <w:rPr>
          <w:rFonts w:ascii="Times New Roman" w:eastAsia="Times New Roman" w:hAnsi="Times New Roman" w:cs="Times New Roman"/>
          <w:color w:val="000000"/>
          <w:sz w:val="28"/>
          <w:szCs w:val="28"/>
          <w:lang w:eastAsia="ru-RU"/>
        </w:rPr>
        <w:t>Telegram</w:t>
      </w:r>
      <w:proofErr w:type="spellEnd"/>
      <w:r w:rsidRPr="00756E01">
        <w:rPr>
          <w:rFonts w:ascii="Times New Roman" w:eastAsia="Times New Roman" w:hAnsi="Times New Roman" w:cs="Times New Roman"/>
          <w:color w:val="000000"/>
          <w:sz w:val="28"/>
          <w:szCs w:val="28"/>
          <w:lang w:eastAsia="ru-RU"/>
        </w:rPr>
        <w:t>.</w:t>
      </w:r>
    </w:p>
    <w:p w:rsidR="00FF088E" w:rsidRPr="00756E01" w:rsidRDefault="00FF088E" w:rsidP="00FF088E">
      <w:pPr>
        <w:rPr>
          <w:rFonts w:ascii="Times New Roman" w:eastAsia="Times New Roman" w:hAnsi="Times New Roman" w:cs="Times New Roman"/>
          <w:color w:val="000000"/>
          <w:sz w:val="26"/>
          <w:szCs w:val="20"/>
          <w:lang w:eastAsia="ru-RU"/>
        </w:rPr>
      </w:pPr>
    </w:p>
    <w:tbl>
      <w:tblPr>
        <w:tblW w:w="10206" w:type="dxa"/>
        <w:tblInd w:w="-5" w:type="dxa"/>
        <w:tblLook w:val="01E0" w:firstRow="1" w:lastRow="1" w:firstColumn="1" w:lastColumn="1" w:noHBand="0" w:noVBand="0"/>
      </w:tblPr>
      <w:tblGrid>
        <w:gridCol w:w="5103"/>
        <w:gridCol w:w="5103"/>
      </w:tblGrid>
      <w:tr w:rsidR="00FF088E" w:rsidRPr="00756E01" w:rsidTr="0003326D">
        <w:trPr>
          <w:trHeight w:val="288"/>
        </w:trPr>
        <w:tc>
          <w:tcPr>
            <w:tcW w:w="5103" w:type="dxa"/>
            <w:vAlign w:val="center"/>
          </w:tcPr>
          <w:p w:rsidR="00FF088E" w:rsidRPr="00756E01" w:rsidRDefault="00FF088E" w:rsidP="0003326D">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56E01">
              <w:rPr>
                <w:rFonts w:ascii="Times New Roman" w:eastAsia="Times New Roman" w:hAnsi="Times New Roman" w:cs="Times New Roman"/>
                <w:sz w:val="24"/>
                <w:szCs w:val="24"/>
                <w:lang w:eastAsia="ru-RU"/>
              </w:rPr>
              <w:t>ЗАКАЗЧИК</w:t>
            </w:r>
          </w:p>
        </w:tc>
        <w:tc>
          <w:tcPr>
            <w:tcW w:w="5103" w:type="dxa"/>
            <w:vAlign w:val="center"/>
          </w:tcPr>
          <w:p w:rsidR="00FF088E" w:rsidRPr="00756E01" w:rsidRDefault="00FF088E" w:rsidP="0003326D">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56E01">
              <w:rPr>
                <w:rFonts w:ascii="Times New Roman" w:eastAsia="Times New Roman" w:hAnsi="Times New Roman" w:cs="Times New Roman"/>
                <w:sz w:val="24"/>
                <w:szCs w:val="24"/>
                <w:lang w:eastAsia="ru-RU"/>
              </w:rPr>
              <w:t>ИСПОЛНИТЕЛЬ</w:t>
            </w:r>
          </w:p>
        </w:tc>
      </w:tr>
      <w:tr w:rsidR="00FF088E" w:rsidRPr="00756E01" w:rsidTr="0003326D">
        <w:trPr>
          <w:trHeight w:val="641"/>
        </w:trPr>
        <w:tc>
          <w:tcPr>
            <w:tcW w:w="5103" w:type="dxa"/>
          </w:tcPr>
          <w:p w:rsidR="00FF088E" w:rsidRPr="00756E01" w:rsidRDefault="00FF088E" w:rsidP="0003326D">
            <w:pPr>
              <w:spacing w:after="0" w:line="240" w:lineRule="auto"/>
              <w:contextualSpacing/>
              <w:jc w:val="both"/>
              <w:rPr>
                <w:rFonts w:ascii="Times New Roman" w:eastAsia="Times New Roman" w:hAnsi="Times New Roman" w:cs="Times New Roman"/>
                <w:b/>
                <w:color w:val="000000"/>
                <w:sz w:val="26"/>
                <w:szCs w:val="20"/>
                <w:highlight w:val="yellow"/>
                <w:lang w:eastAsia="ru-RU"/>
              </w:rPr>
            </w:pPr>
            <w:r w:rsidRPr="00756E01">
              <w:rPr>
                <w:rFonts w:ascii="Times New Roman" w:eastAsia="Times New Roman" w:hAnsi="Times New Roman" w:cs="Times New Roman"/>
                <w:b/>
                <w:color w:val="000000"/>
                <w:sz w:val="26"/>
                <w:szCs w:val="20"/>
                <w:lang w:eastAsia="ru-RU"/>
              </w:rPr>
              <w:t>Фонд поддержки предпринимательства Югры</w:t>
            </w:r>
          </w:p>
          <w:p w:rsidR="00FF088E" w:rsidRPr="00756E01" w:rsidRDefault="00FF088E" w:rsidP="0003326D">
            <w:pPr>
              <w:tabs>
                <w:tab w:val="left" w:pos="426"/>
              </w:tabs>
              <w:spacing w:after="0" w:line="240" w:lineRule="auto"/>
              <w:contextualSpacing/>
              <w:jc w:val="both"/>
              <w:rPr>
                <w:rFonts w:ascii="Times New Roman" w:eastAsia="Times New Roman" w:hAnsi="Times New Roman" w:cs="Times New Roman"/>
                <w:b/>
                <w:color w:val="000000"/>
                <w:sz w:val="26"/>
                <w:szCs w:val="20"/>
                <w:lang w:eastAsia="ru-RU"/>
              </w:rPr>
            </w:pPr>
            <w:r w:rsidRPr="00756E01">
              <w:rPr>
                <w:rFonts w:ascii="Times New Roman" w:eastAsia="Times New Roman" w:hAnsi="Times New Roman" w:cs="Times New Roman"/>
                <w:b/>
                <w:color w:val="000000"/>
                <w:sz w:val="26"/>
                <w:szCs w:val="20"/>
                <w:lang w:eastAsia="ru-RU"/>
              </w:rPr>
              <w:t>От Заказчика:</w:t>
            </w:r>
          </w:p>
          <w:p w:rsidR="00FF088E" w:rsidRPr="00756E01" w:rsidRDefault="00FF088E" w:rsidP="0003326D">
            <w:pPr>
              <w:spacing w:after="0" w:line="240" w:lineRule="auto"/>
              <w:contextualSpacing/>
              <w:jc w:val="both"/>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bCs/>
                <w:color w:val="000000"/>
                <w:sz w:val="26"/>
                <w:szCs w:val="20"/>
                <w:lang w:eastAsia="ru-RU"/>
              </w:rPr>
              <w:t>Генеральный директор</w:t>
            </w:r>
          </w:p>
          <w:p w:rsidR="00FF088E" w:rsidRPr="00756E01" w:rsidRDefault="00FF088E" w:rsidP="0003326D">
            <w:pPr>
              <w:spacing w:after="0" w:line="240" w:lineRule="auto"/>
              <w:contextualSpacing/>
              <w:jc w:val="both"/>
              <w:rPr>
                <w:rFonts w:ascii="Times New Roman" w:eastAsia="Times New Roman" w:hAnsi="Times New Roman" w:cs="Times New Roman"/>
                <w:color w:val="000000"/>
                <w:sz w:val="26"/>
                <w:szCs w:val="20"/>
                <w:lang w:eastAsia="ru-RU"/>
              </w:rPr>
            </w:pPr>
          </w:p>
          <w:p w:rsidR="00FF088E" w:rsidRPr="00756E01" w:rsidRDefault="00FF088E" w:rsidP="0003326D">
            <w:pPr>
              <w:spacing w:after="0" w:line="240" w:lineRule="auto"/>
              <w:contextualSpacing/>
              <w:jc w:val="both"/>
              <w:rPr>
                <w:rFonts w:ascii="Times New Roman" w:eastAsia="Times New Roman" w:hAnsi="Times New Roman" w:cs="Times New Roman"/>
                <w:color w:val="000000"/>
                <w:sz w:val="26"/>
                <w:szCs w:val="20"/>
                <w:lang w:eastAsia="ru-RU"/>
              </w:rPr>
            </w:pPr>
          </w:p>
          <w:p w:rsidR="00FF088E" w:rsidRPr="00756E01" w:rsidRDefault="00FF088E" w:rsidP="0003326D">
            <w:pPr>
              <w:spacing w:after="0" w:line="240" w:lineRule="auto"/>
              <w:contextualSpacing/>
              <w:jc w:val="both"/>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t>______________ / С.Г. Стручков</w:t>
            </w:r>
          </w:p>
          <w:p w:rsidR="00FF088E" w:rsidRPr="00756E01" w:rsidRDefault="00FF088E" w:rsidP="0003326D">
            <w:pPr>
              <w:spacing w:after="0" w:line="240" w:lineRule="auto"/>
              <w:contextualSpacing/>
              <w:jc w:val="both"/>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18"/>
                <w:szCs w:val="20"/>
                <w:lang w:eastAsia="ru-RU"/>
              </w:rPr>
              <w:t xml:space="preserve">                 МП</w:t>
            </w:r>
          </w:p>
        </w:tc>
        <w:tc>
          <w:tcPr>
            <w:tcW w:w="5103" w:type="dxa"/>
          </w:tcPr>
          <w:p w:rsidR="00FF088E" w:rsidRPr="00756E01" w:rsidRDefault="00FF088E" w:rsidP="0003326D">
            <w:pPr>
              <w:spacing w:after="0" w:line="240" w:lineRule="auto"/>
              <w:contextualSpacing/>
              <w:jc w:val="both"/>
              <w:rPr>
                <w:rFonts w:ascii="Times New Roman" w:eastAsia="Times New Roman" w:hAnsi="Times New Roman" w:cs="Times New Roman"/>
                <w:color w:val="000000"/>
                <w:sz w:val="26"/>
                <w:szCs w:val="20"/>
                <w:lang w:eastAsia="ru-RU"/>
              </w:rPr>
            </w:pPr>
          </w:p>
        </w:tc>
      </w:tr>
    </w:tbl>
    <w:p w:rsidR="00FF088E" w:rsidRPr="00756E01" w:rsidRDefault="00FF088E" w:rsidP="00FF088E">
      <w:pPr>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br w:type="page"/>
      </w:r>
    </w:p>
    <w:p w:rsidR="00FF088E" w:rsidRPr="00756E01" w:rsidRDefault="00FF088E" w:rsidP="00FF088E">
      <w:pPr>
        <w:shd w:val="clear" w:color="auto" w:fill="FFFFFF"/>
        <w:tabs>
          <w:tab w:val="left" w:pos="5011"/>
        </w:tabs>
        <w:spacing w:before="60" w:after="60" w:line="240" w:lineRule="auto"/>
        <w:ind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lastRenderedPageBreak/>
        <w:t>Приложение № 2</w:t>
      </w:r>
    </w:p>
    <w:p w:rsidR="00FF088E" w:rsidRPr="00756E01" w:rsidRDefault="00FF088E" w:rsidP="00FF088E">
      <w:pPr>
        <w:shd w:val="clear" w:color="auto" w:fill="FFFFFF"/>
        <w:tabs>
          <w:tab w:val="left" w:pos="5011"/>
        </w:tabs>
        <w:spacing w:before="60" w:after="60" w:line="240" w:lineRule="auto"/>
        <w:ind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t>к договору оказания услуг</w:t>
      </w:r>
    </w:p>
    <w:p w:rsidR="00FF088E" w:rsidRPr="00756E01" w:rsidRDefault="00FF088E" w:rsidP="00FF088E">
      <w:pPr>
        <w:shd w:val="clear" w:color="auto" w:fill="FFFFFF"/>
        <w:tabs>
          <w:tab w:val="left" w:pos="5011"/>
        </w:tabs>
        <w:spacing w:before="60" w:after="60" w:line="240" w:lineRule="auto"/>
        <w:ind w:left="51"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t xml:space="preserve">№_________ от </w:t>
      </w:r>
      <w:proofErr w:type="gramStart"/>
      <w:r w:rsidRPr="00756E01">
        <w:rPr>
          <w:rFonts w:ascii="Times New Roman" w:eastAsia="Times New Roman" w:hAnsi="Times New Roman" w:cs="Times New Roman"/>
          <w:color w:val="000000"/>
          <w:sz w:val="26"/>
          <w:szCs w:val="20"/>
          <w:lang w:eastAsia="ru-RU"/>
        </w:rPr>
        <w:t xml:space="preserve">«  </w:t>
      </w:r>
      <w:proofErr w:type="gramEnd"/>
      <w:r w:rsidRPr="00756E01">
        <w:rPr>
          <w:rFonts w:ascii="Times New Roman" w:eastAsia="Times New Roman" w:hAnsi="Times New Roman" w:cs="Times New Roman"/>
          <w:color w:val="000000"/>
          <w:sz w:val="26"/>
          <w:szCs w:val="20"/>
          <w:lang w:eastAsia="ru-RU"/>
        </w:rPr>
        <w:t xml:space="preserve">    » _______ 2020 г.</w:t>
      </w:r>
    </w:p>
    <w:p w:rsidR="00FF088E" w:rsidRPr="00756E01" w:rsidRDefault="00FF088E" w:rsidP="00FF088E">
      <w:pPr>
        <w:shd w:val="clear" w:color="auto" w:fill="FFFFFF"/>
        <w:tabs>
          <w:tab w:val="left" w:pos="5011"/>
        </w:tabs>
        <w:spacing w:before="60" w:after="60" w:line="240" w:lineRule="auto"/>
        <w:ind w:left="51" w:firstLine="709"/>
        <w:jc w:val="right"/>
        <w:rPr>
          <w:rFonts w:ascii="Times New Roman" w:eastAsia="Times New Roman" w:hAnsi="Times New Roman" w:cs="Times New Roman"/>
          <w:color w:val="000000"/>
          <w:sz w:val="26"/>
          <w:szCs w:val="20"/>
          <w:lang w:eastAsia="ru-RU"/>
        </w:rPr>
      </w:pPr>
    </w:p>
    <w:p w:rsidR="00FF088E" w:rsidRPr="00756E01" w:rsidRDefault="00FF088E" w:rsidP="00FF088E">
      <w:pPr>
        <w:shd w:val="clear" w:color="auto" w:fill="FFFFFF"/>
        <w:tabs>
          <w:tab w:val="left" w:pos="5011"/>
        </w:tabs>
        <w:spacing w:before="60" w:after="60" w:line="240" w:lineRule="auto"/>
        <w:ind w:left="51" w:firstLine="709"/>
        <w:jc w:val="right"/>
        <w:rPr>
          <w:rFonts w:ascii="Times New Roman" w:eastAsia="Times New Roman" w:hAnsi="Times New Roman" w:cs="Times New Roman"/>
          <w:color w:val="000000"/>
          <w:sz w:val="26"/>
          <w:szCs w:val="20"/>
          <w:lang w:eastAsia="ru-RU"/>
        </w:rPr>
      </w:pPr>
    </w:p>
    <w:p w:rsidR="00FF088E" w:rsidRPr="00756E01" w:rsidRDefault="00FF088E" w:rsidP="00FF088E">
      <w:pPr>
        <w:spacing w:before="60" w:after="0" w:line="276" w:lineRule="auto"/>
        <w:ind w:left="-567" w:firstLine="567"/>
        <w:contextualSpacing/>
        <w:jc w:val="center"/>
        <w:rPr>
          <w:rFonts w:ascii="Times New Roman" w:eastAsia="Times New Roman" w:hAnsi="Times New Roman" w:cs="Times New Roman"/>
          <w:color w:val="000000"/>
          <w:sz w:val="28"/>
          <w:szCs w:val="28"/>
          <w:lang w:eastAsia="ru-RU"/>
        </w:rPr>
      </w:pPr>
      <w:r w:rsidRPr="00756E01">
        <w:rPr>
          <w:rFonts w:ascii="Times New Roman" w:eastAsia="Times New Roman" w:hAnsi="Times New Roman" w:cs="Times New Roman"/>
          <w:b/>
          <w:color w:val="000000"/>
          <w:sz w:val="28"/>
          <w:szCs w:val="28"/>
          <w:lang w:eastAsia="ru-RU"/>
        </w:rPr>
        <w:t xml:space="preserve">Программа </w:t>
      </w:r>
      <w:r w:rsidRPr="00756E01">
        <w:rPr>
          <w:rFonts w:ascii="Times New Roman" w:eastAsia="Times New Roman" w:hAnsi="Times New Roman" w:cs="Times New Roman"/>
          <w:b/>
          <w:bCs/>
          <w:color w:val="000000"/>
          <w:sz w:val="28"/>
          <w:szCs w:val="28"/>
          <w:lang w:eastAsia="ru-RU"/>
        </w:rPr>
        <w:t>проведения регионального проекта «Школа наставников»</w:t>
      </w:r>
    </w:p>
    <w:p w:rsidR="00FF088E" w:rsidRPr="00756E01" w:rsidRDefault="00FF088E" w:rsidP="00FF088E">
      <w:pPr>
        <w:spacing w:before="60" w:after="0" w:line="276" w:lineRule="auto"/>
        <w:ind w:firstLine="709"/>
        <w:contextualSpacing/>
        <w:jc w:val="both"/>
        <w:rPr>
          <w:rFonts w:ascii="Times New Roman" w:eastAsia="Times New Roman" w:hAnsi="Times New Roman" w:cs="Times New Roman"/>
          <w:color w:val="000000"/>
          <w:sz w:val="28"/>
          <w:szCs w:val="28"/>
          <w:lang w:eastAsia="ru-RU"/>
        </w:rPr>
      </w:pPr>
    </w:p>
    <w:p w:rsidR="00FF088E" w:rsidRPr="00756E01" w:rsidRDefault="00FF088E" w:rsidP="00FF088E">
      <w:pPr>
        <w:spacing w:before="60" w:after="0" w:line="276" w:lineRule="auto"/>
        <w:ind w:firstLine="709"/>
        <w:contextualSpacing/>
        <w:jc w:val="both"/>
        <w:rPr>
          <w:rFonts w:ascii="Times New Roman" w:eastAsia="Times New Roman" w:hAnsi="Times New Roman" w:cs="Times New Roman"/>
          <w:color w:val="000000"/>
          <w:sz w:val="28"/>
          <w:szCs w:val="28"/>
          <w:lang w:eastAsia="ru-RU"/>
        </w:rPr>
      </w:pPr>
    </w:p>
    <w:p w:rsidR="00FF088E" w:rsidRPr="00756E01" w:rsidRDefault="00FF088E" w:rsidP="00FF088E">
      <w:pPr>
        <w:spacing w:before="60" w:after="0" w:line="276" w:lineRule="auto"/>
        <w:ind w:firstLine="709"/>
        <w:contextualSpacing/>
        <w:jc w:val="both"/>
        <w:rPr>
          <w:rFonts w:ascii="Times New Roman" w:eastAsia="Times New Roman" w:hAnsi="Times New Roman" w:cs="Times New Roman"/>
          <w:color w:val="000000"/>
          <w:sz w:val="28"/>
          <w:szCs w:val="28"/>
          <w:lang w:eastAsia="ru-RU"/>
        </w:rPr>
      </w:pPr>
    </w:p>
    <w:p w:rsidR="00FF088E" w:rsidRPr="00756E01" w:rsidRDefault="00FF088E" w:rsidP="00FF088E">
      <w:pPr>
        <w:spacing w:before="60" w:after="0" w:line="276" w:lineRule="auto"/>
        <w:ind w:firstLine="709"/>
        <w:contextualSpacing/>
        <w:jc w:val="both"/>
        <w:rPr>
          <w:rFonts w:ascii="Times New Roman" w:eastAsia="Times New Roman" w:hAnsi="Times New Roman" w:cs="Times New Roman"/>
          <w:color w:val="000000"/>
          <w:sz w:val="28"/>
          <w:szCs w:val="28"/>
          <w:lang w:eastAsia="ru-RU"/>
        </w:rPr>
      </w:pPr>
    </w:p>
    <w:p w:rsidR="00FF088E" w:rsidRPr="00756E01" w:rsidRDefault="00FF088E" w:rsidP="00FF088E">
      <w:pPr>
        <w:spacing w:before="60" w:after="0" w:line="276" w:lineRule="auto"/>
        <w:ind w:firstLine="709"/>
        <w:contextualSpacing/>
        <w:jc w:val="both"/>
        <w:rPr>
          <w:rFonts w:ascii="Times New Roman" w:eastAsia="Times New Roman" w:hAnsi="Times New Roman" w:cs="Times New Roman"/>
          <w:color w:val="000000"/>
          <w:sz w:val="28"/>
          <w:szCs w:val="28"/>
          <w:lang w:eastAsia="ru-RU"/>
        </w:rPr>
      </w:pPr>
    </w:p>
    <w:p w:rsidR="00FF088E" w:rsidRPr="00756E01" w:rsidRDefault="00FF088E" w:rsidP="00FF088E">
      <w:pPr>
        <w:spacing w:before="60" w:after="0" w:line="276" w:lineRule="auto"/>
        <w:ind w:firstLine="709"/>
        <w:contextualSpacing/>
        <w:jc w:val="both"/>
        <w:rPr>
          <w:rFonts w:ascii="Times New Roman" w:eastAsia="Times New Roman" w:hAnsi="Times New Roman" w:cs="Times New Roman"/>
          <w:color w:val="000000"/>
          <w:sz w:val="28"/>
          <w:szCs w:val="28"/>
          <w:lang w:eastAsia="ru-RU"/>
        </w:rPr>
      </w:pPr>
    </w:p>
    <w:tbl>
      <w:tblPr>
        <w:tblW w:w="10206" w:type="dxa"/>
        <w:tblInd w:w="-5" w:type="dxa"/>
        <w:tblLook w:val="01E0" w:firstRow="1" w:lastRow="1" w:firstColumn="1" w:lastColumn="1" w:noHBand="0" w:noVBand="0"/>
      </w:tblPr>
      <w:tblGrid>
        <w:gridCol w:w="5103"/>
        <w:gridCol w:w="5103"/>
      </w:tblGrid>
      <w:tr w:rsidR="00FF088E" w:rsidRPr="00756E01" w:rsidTr="0003326D">
        <w:trPr>
          <w:trHeight w:val="288"/>
        </w:trPr>
        <w:tc>
          <w:tcPr>
            <w:tcW w:w="5103" w:type="dxa"/>
            <w:vAlign w:val="center"/>
          </w:tcPr>
          <w:p w:rsidR="00FF088E" w:rsidRPr="00756E01" w:rsidRDefault="00FF088E" w:rsidP="0003326D">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56E01">
              <w:rPr>
                <w:rFonts w:ascii="Times New Roman" w:eastAsia="Times New Roman" w:hAnsi="Times New Roman" w:cs="Times New Roman"/>
                <w:sz w:val="24"/>
                <w:szCs w:val="24"/>
                <w:lang w:eastAsia="ru-RU"/>
              </w:rPr>
              <w:t>ЗАКАЗЧИК</w:t>
            </w:r>
          </w:p>
        </w:tc>
        <w:tc>
          <w:tcPr>
            <w:tcW w:w="5103" w:type="dxa"/>
            <w:vAlign w:val="center"/>
          </w:tcPr>
          <w:p w:rsidR="00FF088E" w:rsidRPr="00756E01" w:rsidRDefault="00FF088E" w:rsidP="0003326D">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756E01">
              <w:rPr>
                <w:rFonts w:ascii="Times New Roman" w:eastAsia="Times New Roman" w:hAnsi="Times New Roman" w:cs="Times New Roman"/>
                <w:sz w:val="24"/>
                <w:szCs w:val="24"/>
                <w:lang w:eastAsia="ru-RU"/>
              </w:rPr>
              <w:t>ИСПОЛНИТЕЛЬ</w:t>
            </w:r>
          </w:p>
        </w:tc>
      </w:tr>
      <w:tr w:rsidR="00FF088E" w:rsidRPr="00756E01" w:rsidTr="0003326D">
        <w:trPr>
          <w:trHeight w:val="641"/>
        </w:trPr>
        <w:tc>
          <w:tcPr>
            <w:tcW w:w="5103" w:type="dxa"/>
          </w:tcPr>
          <w:p w:rsidR="00FF088E" w:rsidRPr="00756E01" w:rsidRDefault="00FF088E" w:rsidP="0003326D">
            <w:pPr>
              <w:spacing w:after="0" w:line="240" w:lineRule="auto"/>
              <w:contextualSpacing/>
              <w:jc w:val="both"/>
              <w:rPr>
                <w:rFonts w:ascii="Times New Roman" w:eastAsia="Times New Roman" w:hAnsi="Times New Roman" w:cs="Times New Roman"/>
                <w:b/>
                <w:color w:val="000000"/>
                <w:sz w:val="26"/>
                <w:szCs w:val="20"/>
                <w:highlight w:val="yellow"/>
                <w:lang w:eastAsia="ru-RU"/>
              </w:rPr>
            </w:pPr>
            <w:r w:rsidRPr="00756E01">
              <w:rPr>
                <w:rFonts w:ascii="Times New Roman" w:eastAsia="Times New Roman" w:hAnsi="Times New Roman" w:cs="Times New Roman"/>
                <w:b/>
                <w:color w:val="000000"/>
                <w:sz w:val="26"/>
                <w:szCs w:val="20"/>
                <w:lang w:eastAsia="ru-RU"/>
              </w:rPr>
              <w:t>Фонд поддержки предпринимательства Югры</w:t>
            </w:r>
          </w:p>
          <w:p w:rsidR="00FF088E" w:rsidRPr="00756E01" w:rsidRDefault="00FF088E" w:rsidP="0003326D">
            <w:pPr>
              <w:tabs>
                <w:tab w:val="left" w:pos="426"/>
              </w:tabs>
              <w:spacing w:after="0" w:line="240" w:lineRule="auto"/>
              <w:contextualSpacing/>
              <w:jc w:val="both"/>
              <w:rPr>
                <w:rFonts w:ascii="Times New Roman" w:eastAsia="Times New Roman" w:hAnsi="Times New Roman" w:cs="Times New Roman"/>
                <w:b/>
                <w:color w:val="000000"/>
                <w:sz w:val="26"/>
                <w:szCs w:val="20"/>
                <w:lang w:eastAsia="ru-RU"/>
              </w:rPr>
            </w:pPr>
            <w:r w:rsidRPr="00756E01">
              <w:rPr>
                <w:rFonts w:ascii="Times New Roman" w:eastAsia="Times New Roman" w:hAnsi="Times New Roman" w:cs="Times New Roman"/>
                <w:b/>
                <w:color w:val="000000"/>
                <w:sz w:val="26"/>
                <w:szCs w:val="20"/>
                <w:lang w:eastAsia="ru-RU"/>
              </w:rPr>
              <w:t>От Заказчика:</w:t>
            </w:r>
          </w:p>
          <w:p w:rsidR="00FF088E" w:rsidRPr="00756E01" w:rsidRDefault="00FF088E" w:rsidP="0003326D">
            <w:pPr>
              <w:spacing w:after="0" w:line="240" w:lineRule="auto"/>
              <w:contextualSpacing/>
              <w:jc w:val="both"/>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bCs/>
                <w:color w:val="000000"/>
                <w:sz w:val="26"/>
                <w:szCs w:val="20"/>
                <w:lang w:eastAsia="ru-RU"/>
              </w:rPr>
              <w:t>Генеральный директор</w:t>
            </w:r>
          </w:p>
          <w:p w:rsidR="00FF088E" w:rsidRPr="00756E01" w:rsidRDefault="00FF088E" w:rsidP="0003326D">
            <w:pPr>
              <w:spacing w:after="0" w:line="240" w:lineRule="auto"/>
              <w:contextualSpacing/>
              <w:jc w:val="both"/>
              <w:rPr>
                <w:rFonts w:ascii="Times New Roman" w:eastAsia="Times New Roman" w:hAnsi="Times New Roman" w:cs="Times New Roman"/>
                <w:color w:val="000000"/>
                <w:sz w:val="26"/>
                <w:szCs w:val="20"/>
                <w:lang w:eastAsia="ru-RU"/>
              </w:rPr>
            </w:pPr>
          </w:p>
          <w:p w:rsidR="00FF088E" w:rsidRPr="00756E01" w:rsidRDefault="00FF088E" w:rsidP="0003326D">
            <w:pPr>
              <w:spacing w:after="0" w:line="240" w:lineRule="auto"/>
              <w:contextualSpacing/>
              <w:jc w:val="both"/>
              <w:rPr>
                <w:rFonts w:ascii="Times New Roman" w:eastAsia="Times New Roman" w:hAnsi="Times New Roman" w:cs="Times New Roman"/>
                <w:color w:val="000000"/>
                <w:sz w:val="26"/>
                <w:szCs w:val="20"/>
                <w:lang w:eastAsia="ru-RU"/>
              </w:rPr>
            </w:pPr>
          </w:p>
          <w:p w:rsidR="00FF088E" w:rsidRPr="00756E01" w:rsidRDefault="00FF088E" w:rsidP="0003326D">
            <w:pPr>
              <w:spacing w:after="0" w:line="240" w:lineRule="auto"/>
              <w:contextualSpacing/>
              <w:jc w:val="both"/>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t>______________ / С.Г. Стручков</w:t>
            </w:r>
          </w:p>
          <w:p w:rsidR="00FF088E" w:rsidRPr="00756E01" w:rsidRDefault="00FF088E" w:rsidP="0003326D">
            <w:pPr>
              <w:spacing w:after="0" w:line="240" w:lineRule="auto"/>
              <w:contextualSpacing/>
              <w:jc w:val="both"/>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18"/>
                <w:szCs w:val="20"/>
                <w:lang w:eastAsia="ru-RU"/>
              </w:rPr>
              <w:t xml:space="preserve">                 МП</w:t>
            </w:r>
          </w:p>
        </w:tc>
        <w:tc>
          <w:tcPr>
            <w:tcW w:w="5103" w:type="dxa"/>
          </w:tcPr>
          <w:p w:rsidR="00FF088E" w:rsidRPr="00756E01" w:rsidRDefault="00FF088E" w:rsidP="0003326D">
            <w:pPr>
              <w:spacing w:after="0" w:line="240" w:lineRule="auto"/>
              <w:contextualSpacing/>
              <w:jc w:val="both"/>
              <w:rPr>
                <w:rFonts w:ascii="Times New Roman" w:eastAsia="Times New Roman" w:hAnsi="Times New Roman" w:cs="Times New Roman"/>
                <w:color w:val="000000"/>
                <w:sz w:val="26"/>
                <w:szCs w:val="20"/>
                <w:lang w:eastAsia="ru-RU"/>
              </w:rPr>
            </w:pPr>
          </w:p>
        </w:tc>
      </w:tr>
    </w:tbl>
    <w:p w:rsidR="00FF088E" w:rsidRDefault="00FF088E" w:rsidP="00FF088E">
      <w:pPr>
        <w:spacing w:after="0"/>
        <w:jc w:val="right"/>
        <w:rPr>
          <w:rFonts w:ascii="Times New Roman" w:hAnsi="Times New Roman" w:cs="Times New Roman"/>
          <w:sz w:val="28"/>
          <w:szCs w:val="28"/>
        </w:rPr>
      </w:pPr>
    </w:p>
    <w:p w:rsidR="00FF088E" w:rsidRDefault="00FF088E" w:rsidP="00FF088E">
      <w:pPr>
        <w:rPr>
          <w:rFonts w:ascii="Times New Roman" w:hAnsi="Times New Roman" w:cs="Times New Roman"/>
          <w:sz w:val="28"/>
          <w:szCs w:val="28"/>
        </w:rPr>
      </w:pPr>
      <w:r>
        <w:rPr>
          <w:rFonts w:ascii="Times New Roman" w:hAnsi="Times New Roman" w:cs="Times New Roman"/>
          <w:sz w:val="28"/>
          <w:szCs w:val="28"/>
        </w:rPr>
        <w:br w:type="page"/>
      </w:r>
    </w:p>
    <w:p w:rsidR="00FF088E" w:rsidRDefault="00FF088E" w:rsidP="00FF088E">
      <w:pPr>
        <w:shd w:val="clear" w:color="auto" w:fill="FFFFFF"/>
        <w:tabs>
          <w:tab w:val="left" w:pos="5011"/>
        </w:tabs>
        <w:spacing w:before="60" w:after="60" w:line="240" w:lineRule="auto"/>
        <w:ind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lastRenderedPageBreak/>
        <w:t xml:space="preserve">Приложение </w:t>
      </w:r>
      <w:r>
        <w:rPr>
          <w:rFonts w:ascii="Times New Roman" w:eastAsia="Times New Roman" w:hAnsi="Times New Roman" w:cs="Times New Roman"/>
          <w:color w:val="000000"/>
          <w:sz w:val="26"/>
          <w:szCs w:val="20"/>
          <w:lang w:eastAsia="ru-RU"/>
        </w:rPr>
        <w:t>3</w:t>
      </w:r>
    </w:p>
    <w:p w:rsidR="00FF088E" w:rsidRPr="00756E01" w:rsidRDefault="00FF088E" w:rsidP="00FF088E">
      <w:pPr>
        <w:shd w:val="clear" w:color="auto" w:fill="FFFFFF"/>
        <w:tabs>
          <w:tab w:val="left" w:pos="5011"/>
        </w:tabs>
        <w:spacing w:before="60" w:after="60" w:line="240" w:lineRule="auto"/>
        <w:ind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t>к договору оказания услуг</w:t>
      </w:r>
    </w:p>
    <w:p w:rsidR="00FF088E" w:rsidRPr="00756E01" w:rsidRDefault="00FF088E" w:rsidP="00FF088E">
      <w:pPr>
        <w:shd w:val="clear" w:color="auto" w:fill="FFFFFF"/>
        <w:tabs>
          <w:tab w:val="left" w:pos="5011"/>
        </w:tabs>
        <w:spacing w:before="60" w:after="60" w:line="240" w:lineRule="auto"/>
        <w:ind w:left="51" w:firstLine="709"/>
        <w:jc w:val="right"/>
        <w:rPr>
          <w:rFonts w:ascii="Times New Roman" w:eastAsia="Times New Roman" w:hAnsi="Times New Roman" w:cs="Times New Roman"/>
          <w:color w:val="000000"/>
          <w:sz w:val="26"/>
          <w:szCs w:val="20"/>
          <w:lang w:eastAsia="ru-RU"/>
        </w:rPr>
      </w:pPr>
      <w:r w:rsidRPr="00756E01">
        <w:rPr>
          <w:rFonts w:ascii="Times New Roman" w:eastAsia="Times New Roman" w:hAnsi="Times New Roman" w:cs="Times New Roman"/>
          <w:color w:val="000000"/>
          <w:sz w:val="26"/>
          <w:szCs w:val="20"/>
          <w:lang w:eastAsia="ru-RU"/>
        </w:rPr>
        <w:t xml:space="preserve">№_________ от </w:t>
      </w:r>
      <w:proofErr w:type="gramStart"/>
      <w:r w:rsidRPr="00756E01">
        <w:rPr>
          <w:rFonts w:ascii="Times New Roman" w:eastAsia="Times New Roman" w:hAnsi="Times New Roman" w:cs="Times New Roman"/>
          <w:color w:val="000000"/>
          <w:sz w:val="26"/>
          <w:szCs w:val="20"/>
          <w:lang w:eastAsia="ru-RU"/>
        </w:rPr>
        <w:t xml:space="preserve">«  </w:t>
      </w:r>
      <w:proofErr w:type="gramEnd"/>
      <w:r w:rsidRPr="00756E01">
        <w:rPr>
          <w:rFonts w:ascii="Times New Roman" w:eastAsia="Times New Roman" w:hAnsi="Times New Roman" w:cs="Times New Roman"/>
          <w:color w:val="000000"/>
          <w:sz w:val="26"/>
          <w:szCs w:val="20"/>
          <w:lang w:eastAsia="ru-RU"/>
        </w:rPr>
        <w:t xml:space="preserve">    » _______ 2020 г.</w:t>
      </w:r>
    </w:p>
    <w:p w:rsidR="00FF088E" w:rsidRPr="00061B69" w:rsidRDefault="00FF088E" w:rsidP="00FF088E">
      <w:pPr>
        <w:spacing w:after="0"/>
        <w:jc w:val="right"/>
        <w:rPr>
          <w:rFonts w:ascii="Times New Roman" w:hAnsi="Times New Roman" w:cs="Times New Roman"/>
          <w:sz w:val="28"/>
          <w:szCs w:val="28"/>
        </w:rPr>
      </w:pPr>
    </w:p>
    <w:p w:rsidR="00FF088E" w:rsidRPr="00061B69" w:rsidRDefault="00FF088E" w:rsidP="00FF088E">
      <w:pPr>
        <w:pStyle w:val="ConsNonformat"/>
        <w:widowControl/>
        <w:spacing w:line="360" w:lineRule="auto"/>
        <w:jc w:val="center"/>
        <w:rPr>
          <w:rFonts w:ascii="Times New Roman" w:hAnsi="Times New Roman" w:cs="Times New Roman"/>
          <w:b/>
          <w:sz w:val="28"/>
          <w:szCs w:val="28"/>
        </w:rPr>
      </w:pPr>
      <w:r w:rsidRPr="00061B69">
        <w:rPr>
          <w:rFonts w:ascii="Times New Roman" w:hAnsi="Times New Roman" w:cs="Times New Roman"/>
          <w:b/>
          <w:sz w:val="28"/>
          <w:szCs w:val="28"/>
        </w:rPr>
        <w:t xml:space="preserve">Список участников </w:t>
      </w:r>
    </w:p>
    <w:p w:rsidR="00FF088E" w:rsidRDefault="00FF088E" w:rsidP="00FF088E">
      <w:pPr>
        <w:pStyle w:val="ConsNonformat"/>
        <w:widowControl/>
        <w:jc w:val="center"/>
        <w:rPr>
          <w:rFonts w:ascii="Times New Roman" w:hAnsi="Times New Roman" w:cs="Times New Roman"/>
          <w:b/>
          <w:sz w:val="28"/>
          <w:szCs w:val="28"/>
        </w:rPr>
      </w:pPr>
      <w:r w:rsidRPr="00756E01">
        <w:rPr>
          <w:rFonts w:ascii="Times New Roman" w:hAnsi="Times New Roman" w:cs="Times New Roman"/>
          <w:b/>
          <w:sz w:val="28"/>
          <w:szCs w:val="28"/>
        </w:rPr>
        <w:t>регионального проекта «Школа наставников»</w:t>
      </w:r>
      <w:r>
        <w:rPr>
          <w:rFonts w:ascii="Times New Roman" w:hAnsi="Times New Roman" w:cs="Times New Roman"/>
          <w:b/>
          <w:sz w:val="28"/>
          <w:szCs w:val="28"/>
        </w:rPr>
        <w:t xml:space="preserve"> </w:t>
      </w:r>
    </w:p>
    <w:p w:rsidR="00FF088E" w:rsidRDefault="00FF088E" w:rsidP="00FF088E">
      <w:pPr>
        <w:pStyle w:val="ConsNonformat"/>
        <w:widowControl/>
        <w:jc w:val="center"/>
        <w:rPr>
          <w:rFonts w:ascii="Times New Roman" w:hAnsi="Times New Roman" w:cs="Times New Roman"/>
          <w:b/>
          <w:sz w:val="28"/>
          <w:szCs w:val="28"/>
        </w:rPr>
      </w:pPr>
    </w:p>
    <w:p w:rsidR="00FF088E" w:rsidRDefault="00FF088E" w:rsidP="00FF088E">
      <w:pPr>
        <w:pStyle w:val="ConsNonformat"/>
        <w:widowControl/>
        <w:jc w:val="center"/>
        <w:rPr>
          <w:rFonts w:ascii="Times New Roman" w:hAnsi="Times New Roman" w:cs="Times New Roman"/>
          <w:b/>
          <w:sz w:val="28"/>
          <w:szCs w:val="28"/>
        </w:rPr>
      </w:pPr>
    </w:p>
    <w:p w:rsidR="00FF088E" w:rsidRPr="00E973EF" w:rsidRDefault="00FF088E" w:rsidP="00FF088E">
      <w:pPr>
        <w:pStyle w:val="ConsNonformat"/>
        <w:widowControl/>
        <w:jc w:val="center"/>
        <w:rPr>
          <w:rFonts w:ascii="Times New Roman" w:hAnsi="Times New Roman" w:cs="Times New Roman"/>
          <w:sz w:val="26"/>
          <w:szCs w:val="26"/>
        </w:rPr>
      </w:pPr>
      <w:r w:rsidRPr="00E973EF">
        <w:rPr>
          <w:rFonts w:ascii="Times New Roman" w:hAnsi="Times New Roman" w:cs="Times New Roman"/>
          <w:sz w:val="26"/>
          <w:szCs w:val="26"/>
        </w:rPr>
        <w:t>Место проведения _________________    Дата проведения: _____________________</w:t>
      </w:r>
    </w:p>
    <w:p w:rsidR="00FF088E" w:rsidRPr="00E973EF" w:rsidRDefault="00FF088E" w:rsidP="00FF088E">
      <w:pPr>
        <w:pStyle w:val="ConsNonformat"/>
        <w:widowControl/>
        <w:jc w:val="center"/>
        <w:rPr>
          <w:rFonts w:ascii="Times New Roman" w:hAnsi="Times New Roman" w:cs="Times New Roman"/>
          <w:sz w:val="26"/>
          <w:szCs w:val="26"/>
        </w:rPr>
      </w:pPr>
      <w:r w:rsidRPr="00E973EF">
        <w:rPr>
          <w:rFonts w:ascii="Times New Roman" w:hAnsi="Times New Roman" w:cs="Times New Roman"/>
          <w:sz w:val="26"/>
          <w:szCs w:val="26"/>
        </w:rPr>
        <w:t>(все поля обязательны для заполнения)</w:t>
      </w:r>
    </w:p>
    <w:p w:rsidR="00FF088E" w:rsidRPr="00E973EF" w:rsidRDefault="00FF088E" w:rsidP="00FF088E">
      <w:pPr>
        <w:spacing w:after="0"/>
        <w:jc w:val="center"/>
        <w:rPr>
          <w:rFonts w:ascii="Times New Roman" w:hAnsi="Times New Roman" w:cs="Times New Roman"/>
          <w:sz w:val="26"/>
          <w:szCs w:val="26"/>
        </w:rPr>
      </w:pPr>
    </w:p>
    <w:tbl>
      <w:tblPr>
        <w:tblW w:w="5066"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342"/>
        <w:gridCol w:w="1665"/>
        <w:gridCol w:w="1832"/>
        <w:gridCol w:w="783"/>
        <w:gridCol w:w="700"/>
        <w:gridCol w:w="1482"/>
        <w:gridCol w:w="1179"/>
        <w:gridCol w:w="20"/>
      </w:tblGrid>
      <w:tr w:rsidR="00FF088E" w:rsidRPr="00E973EF" w:rsidTr="0003326D">
        <w:trPr>
          <w:gridAfter w:val="1"/>
          <w:wAfter w:w="4" w:type="pct"/>
          <w:trHeight w:val="1343"/>
        </w:trPr>
        <w:tc>
          <w:tcPr>
            <w:tcW w:w="248" w:type="pct"/>
            <w:tcBorders>
              <w:top w:val="single" w:sz="4" w:space="0" w:color="auto"/>
              <w:left w:val="single" w:sz="4" w:space="0" w:color="auto"/>
              <w:bottom w:val="single" w:sz="4" w:space="0" w:color="auto"/>
              <w:right w:val="single" w:sz="4" w:space="0" w:color="auto"/>
            </w:tcBorders>
            <w:hideMark/>
          </w:tcPr>
          <w:p w:rsidR="00FF088E" w:rsidRPr="00E973EF" w:rsidRDefault="00FF088E" w:rsidP="0003326D">
            <w:pPr>
              <w:spacing w:after="0" w:line="240" w:lineRule="auto"/>
              <w:jc w:val="center"/>
              <w:rPr>
                <w:rFonts w:ascii="Times New Roman" w:hAnsi="Times New Roman" w:cs="Times New Roman"/>
                <w:sz w:val="26"/>
                <w:szCs w:val="26"/>
              </w:rPr>
            </w:pPr>
            <w:r w:rsidRPr="00E973EF">
              <w:rPr>
                <w:rFonts w:ascii="Times New Roman" w:hAnsi="Times New Roman" w:cs="Times New Roman"/>
                <w:sz w:val="26"/>
                <w:szCs w:val="26"/>
              </w:rPr>
              <w:t>№</w:t>
            </w:r>
          </w:p>
        </w:tc>
        <w:tc>
          <w:tcPr>
            <w:tcW w:w="749" w:type="pct"/>
            <w:tcBorders>
              <w:top w:val="single" w:sz="4" w:space="0" w:color="auto"/>
              <w:left w:val="single" w:sz="4" w:space="0" w:color="auto"/>
              <w:bottom w:val="single" w:sz="4" w:space="0" w:color="auto"/>
              <w:right w:val="single" w:sz="4" w:space="0" w:color="auto"/>
            </w:tcBorders>
            <w:hideMark/>
          </w:tcPr>
          <w:p w:rsidR="00FF088E" w:rsidRPr="00E973EF" w:rsidRDefault="00FF088E" w:rsidP="0003326D">
            <w:pPr>
              <w:spacing w:after="0" w:line="240" w:lineRule="auto"/>
              <w:jc w:val="center"/>
              <w:rPr>
                <w:rFonts w:ascii="Times New Roman" w:hAnsi="Times New Roman" w:cs="Times New Roman"/>
                <w:sz w:val="26"/>
                <w:szCs w:val="26"/>
              </w:rPr>
            </w:pPr>
            <w:r w:rsidRPr="00E973EF">
              <w:rPr>
                <w:rFonts w:ascii="Times New Roman" w:hAnsi="Times New Roman" w:cs="Times New Roman"/>
                <w:sz w:val="26"/>
                <w:szCs w:val="26"/>
              </w:rPr>
              <w:t>ФИО участника</w:t>
            </w:r>
          </w:p>
        </w:tc>
        <w:tc>
          <w:tcPr>
            <w:tcW w:w="904" w:type="pct"/>
            <w:tcBorders>
              <w:top w:val="single" w:sz="4" w:space="0" w:color="auto"/>
              <w:left w:val="single" w:sz="4" w:space="0" w:color="auto"/>
              <w:bottom w:val="single" w:sz="4" w:space="0" w:color="auto"/>
              <w:right w:val="single" w:sz="4" w:space="0" w:color="auto"/>
            </w:tcBorders>
            <w:hideMark/>
          </w:tcPr>
          <w:p w:rsidR="00FF088E" w:rsidRPr="00E973EF" w:rsidRDefault="00FF088E" w:rsidP="0003326D">
            <w:pPr>
              <w:spacing w:after="0" w:line="240" w:lineRule="auto"/>
              <w:jc w:val="center"/>
              <w:rPr>
                <w:rFonts w:ascii="Times New Roman" w:hAnsi="Times New Roman" w:cs="Times New Roman"/>
                <w:sz w:val="26"/>
                <w:szCs w:val="26"/>
              </w:rPr>
            </w:pPr>
            <w:r w:rsidRPr="00E973EF">
              <w:rPr>
                <w:rFonts w:ascii="Times New Roman" w:hAnsi="Times New Roman" w:cs="Times New Roman"/>
                <w:sz w:val="26"/>
                <w:szCs w:val="26"/>
              </w:rPr>
              <w:t>Контактная информация (телефон, электронный адрес)</w:t>
            </w:r>
          </w:p>
        </w:tc>
        <w:tc>
          <w:tcPr>
            <w:tcW w:w="1104" w:type="pct"/>
            <w:tcBorders>
              <w:top w:val="single" w:sz="4" w:space="0" w:color="auto"/>
              <w:left w:val="single" w:sz="4" w:space="0" w:color="auto"/>
              <w:bottom w:val="single" w:sz="4" w:space="0" w:color="auto"/>
              <w:right w:val="single" w:sz="4" w:space="0" w:color="auto"/>
            </w:tcBorders>
            <w:hideMark/>
          </w:tcPr>
          <w:p w:rsidR="00FF088E" w:rsidRPr="00E973EF" w:rsidRDefault="00FF088E" w:rsidP="0003326D">
            <w:pPr>
              <w:spacing w:after="0" w:line="240" w:lineRule="auto"/>
              <w:jc w:val="center"/>
              <w:rPr>
                <w:rFonts w:ascii="Times New Roman" w:hAnsi="Times New Roman" w:cs="Times New Roman"/>
                <w:sz w:val="26"/>
                <w:szCs w:val="26"/>
              </w:rPr>
            </w:pPr>
            <w:r w:rsidRPr="00E973EF">
              <w:rPr>
                <w:rFonts w:ascii="Times New Roman" w:hAnsi="Times New Roman" w:cs="Times New Roman"/>
                <w:sz w:val="26"/>
                <w:szCs w:val="26"/>
              </w:rPr>
              <w:t>Статус (ИП, руководитель ООО, работник СМСП (указать),</w:t>
            </w:r>
          </w:p>
        </w:tc>
        <w:tc>
          <w:tcPr>
            <w:tcW w:w="716" w:type="pct"/>
            <w:gridSpan w:val="2"/>
            <w:tcBorders>
              <w:top w:val="single" w:sz="4" w:space="0" w:color="auto"/>
              <w:left w:val="single" w:sz="4" w:space="0" w:color="auto"/>
              <w:bottom w:val="single" w:sz="4" w:space="0" w:color="auto"/>
              <w:right w:val="single" w:sz="4" w:space="0" w:color="auto"/>
            </w:tcBorders>
          </w:tcPr>
          <w:p w:rsidR="00FF088E" w:rsidRPr="00E973EF" w:rsidRDefault="00FF088E" w:rsidP="0003326D">
            <w:pPr>
              <w:spacing w:after="0" w:line="240" w:lineRule="auto"/>
              <w:jc w:val="center"/>
              <w:rPr>
                <w:rFonts w:ascii="Times New Roman" w:hAnsi="Times New Roman" w:cs="Times New Roman"/>
                <w:sz w:val="26"/>
                <w:szCs w:val="26"/>
              </w:rPr>
            </w:pPr>
            <w:r w:rsidRPr="00E973EF">
              <w:rPr>
                <w:rFonts w:ascii="Times New Roman" w:hAnsi="Times New Roman" w:cs="Times New Roman"/>
                <w:sz w:val="26"/>
                <w:szCs w:val="26"/>
              </w:rPr>
              <w:t>ИНН субъекта МСП</w:t>
            </w:r>
          </w:p>
        </w:tc>
        <w:tc>
          <w:tcPr>
            <w:tcW w:w="716" w:type="pct"/>
            <w:tcBorders>
              <w:top w:val="single" w:sz="4" w:space="0" w:color="auto"/>
              <w:left w:val="single" w:sz="4" w:space="0" w:color="auto"/>
              <w:bottom w:val="single" w:sz="4" w:space="0" w:color="auto"/>
              <w:right w:val="single" w:sz="4" w:space="0" w:color="auto"/>
            </w:tcBorders>
            <w:hideMark/>
          </w:tcPr>
          <w:p w:rsidR="00FF088E" w:rsidRPr="00E973EF" w:rsidRDefault="00FF088E" w:rsidP="0003326D">
            <w:pPr>
              <w:spacing w:after="0" w:line="240" w:lineRule="auto"/>
              <w:jc w:val="center"/>
              <w:rPr>
                <w:rFonts w:ascii="Times New Roman" w:hAnsi="Times New Roman" w:cs="Times New Roman"/>
                <w:sz w:val="26"/>
                <w:szCs w:val="26"/>
              </w:rPr>
            </w:pPr>
            <w:r w:rsidRPr="00E973EF">
              <w:rPr>
                <w:rFonts w:ascii="Times New Roman" w:hAnsi="Times New Roman" w:cs="Times New Roman"/>
                <w:sz w:val="26"/>
                <w:szCs w:val="26"/>
              </w:rPr>
              <w:t>Дата рождения</w:t>
            </w:r>
          </w:p>
        </w:tc>
        <w:tc>
          <w:tcPr>
            <w:tcW w:w="497" w:type="pct"/>
            <w:tcBorders>
              <w:top w:val="single" w:sz="4" w:space="0" w:color="auto"/>
              <w:left w:val="single" w:sz="4" w:space="0" w:color="auto"/>
              <w:bottom w:val="single" w:sz="4" w:space="0" w:color="auto"/>
              <w:right w:val="single" w:sz="4" w:space="0" w:color="auto"/>
            </w:tcBorders>
            <w:hideMark/>
          </w:tcPr>
          <w:p w:rsidR="00FF088E" w:rsidRPr="00E973EF" w:rsidRDefault="00FF088E" w:rsidP="0003326D">
            <w:pPr>
              <w:spacing w:after="0" w:line="240" w:lineRule="auto"/>
              <w:jc w:val="center"/>
              <w:rPr>
                <w:rFonts w:ascii="Times New Roman" w:hAnsi="Times New Roman" w:cs="Times New Roman"/>
                <w:sz w:val="26"/>
                <w:szCs w:val="26"/>
              </w:rPr>
            </w:pPr>
            <w:r w:rsidRPr="00E973EF">
              <w:rPr>
                <w:rFonts w:ascii="Times New Roman" w:hAnsi="Times New Roman" w:cs="Times New Roman"/>
                <w:sz w:val="26"/>
                <w:szCs w:val="26"/>
              </w:rPr>
              <w:t>Подпись</w:t>
            </w:r>
          </w:p>
        </w:tc>
      </w:tr>
      <w:tr w:rsidR="00FF088E" w:rsidRPr="00E973EF" w:rsidTr="0003326D">
        <w:trPr>
          <w:gridAfter w:val="1"/>
          <w:wAfter w:w="4" w:type="pct"/>
          <w:trHeight w:val="427"/>
        </w:trPr>
        <w:tc>
          <w:tcPr>
            <w:tcW w:w="248" w:type="pct"/>
            <w:tcBorders>
              <w:top w:val="single" w:sz="4" w:space="0" w:color="auto"/>
              <w:left w:val="single" w:sz="4" w:space="0" w:color="auto"/>
              <w:bottom w:val="single" w:sz="4" w:space="0" w:color="auto"/>
              <w:right w:val="single" w:sz="4" w:space="0" w:color="auto"/>
            </w:tcBorders>
          </w:tcPr>
          <w:p w:rsidR="00FF088E" w:rsidRPr="00E973EF" w:rsidRDefault="00FF088E" w:rsidP="0003326D">
            <w:pPr>
              <w:jc w:val="center"/>
            </w:pPr>
          </w:p>
        </w:tc>
        <w:tc>
          <w:tcPr>
            <w:tcW w:w="749" w:type="pct"/>
            <w:tcBorders>
              <w:top w:val="single" w:sz="4" w:space="0" w:color="auto"/>
              <w:left w:val="single" w:sz="4" w:space="0" w:color="auto"/>
              <w:bottom w:val="single" w:sz="4" w:space="0" w:color="auto"/>
              <w:right w:val="single" w:sz="4" w:space="0" w:color="auto"/>
            </w:tcBorders>
          </w:tcPr>
          <w:p w:rsidR="00FF088E" w:rsidRPr="00E973EF" w:rsidRDefault="00FF088E" w:rsidP="0003326D">
            <w:pPr>
              <w:jc w:val="center"/>
            </w:pPr>
          </w:p>
        </w:tc>
        <w:tc>
          <w:tcPr>
            <w:tcW w:w="904" w:type="pct"/>
            <w:tcBorders>
              <w:top w:val="single" w:sz="4" w:space="0" w:color="auto"/>
              <w:left w:val="single" w:sz="4" w:space="0" w:color="auto"/>
              <w:bottom w:val="single" w:sz="4" w:space="0" w:color="auto"/>
              <w:right w:val="single" w:sz="4" w:space="0" w:color="auto"/>
            </w:tcBorders>
          </w:tcPr>
          <w:p w:rsidR="00FF088E" w:rsidRPr="00E973EF" w:rsidRDefault="00FF088E" w:rsidP="0003326D">
            <w:pPr>
              <w:jc w:val="center"/>
            </w:pPr>
          </w:p>
        </w:tc>
        <w:tc>
          <w:tcPr>
            <w:tcW w:w="1104" w:type="pct"/>
            <w:tcBorders>
              <w:top w:val="single" w:sz="4" w:space="0" w:color="auto"/>
              <w:left w:val="single" w:sz="4" w:space="0" w:color="auto"/>
              <w:bottom w:val="single" w:sz="4" w:space="0" w:color="auto"/>
              <w:right w:val="single" w:sz="4" w:space="0" w:color="auto"/>
            </w:tcBorders>
          </w:tcPr>
          <w:p w:rsidR="00FF088E" w:rsidRPr="00E973EF" w:rsidRDefault="00FF088E" w:rsidP="0003326D">
            <w:pPr>
              <w:jc w:val="center"/>
            </w:pPr>
          </w:p>
        </w:tc>
        <w:tc>
          <w:tcPr>
            <w:tcW w:w="716" w:type="pct"/>
            <w:gridSpan w:val="2"/>
            <w:tcBorders>
              <w:top w:val="single" w:sz="4" w:space="0" w:color="auto"/>
              <w:left w:val="single" w:sz="4" w:space="0" w:color="auto"/>
              <w:bottom w:val="single" w:sz="4" w:space="0" w:color="auto"/>
              <w:right w:val="single" w:sz="4" w:space="0" w:color="auto"/>
            </w:tcBorders>
          </w:tcPr>
          <w:p w:rsidR="00FF088E" w:rsidRPr="00E973EF" w:rsidRDefault="00FF088E" w:rsidP="0003326D">
            <w:pPr>
              <w:jc w:val="center"/>
            </w:pPr>
          </w:p>
        </w:tc>
        <w:tc>
          <w:tcPr>
            <w:tcW w:w="716" w:type="pct"/>
            <w:tcBorders>
              <w:top w:val="single" w:sz="4" w:space="0" w:color="auto"/>
              <w:left w:val="single" w:sz="4" w:space="0" w:color="auto"/>
              <w:bottom w:val="single" w:sz="4" w:space="0" w:color="auto"/>
              <w:right w:val="single" w:sz="4" w:space="0" w:color="auto"/>
            </w:tcBorders>
          </w:tcPr>
          <w:p w:rsidR="00FF088E" w:rsidRPr="00E973EF" w:rsidRDefault="00FF088E" w:rsidP="0003326D">
            <w:pPr>
              <w:jc w:val="center"/>
            </w:pPr>
          </w:p>
        </w:tc>
        <w:tc>
          <w:tcPr>
            <w:tcW w:w="497" w:type="pct"/>
            <w:tcBorders>
              <w:top w:val="single" w:sz="4" w:space="0" w:color="auto"/>
              <w:left w:val="single" w:sz="4" w:space="0" w:color="auto"/>
              <w:bottom w:val="single" w:sz="4" w:space="0" w:color="auto"/>
              <w:right w:val="single" w:sz="4" w:space="0" w:color="auto"/>
            </w:tcBorders>
          </w:tcPr>
          <w:p w:rsidR="00FF088E" w:rsidRPr="00E973EF" w:rsidRDefault="00FF088E" w:rsidP="0003326D">
            <w:pPr>
              <w:jc w:val="center"/>
            </w:pPr>
          </w:p>
        </w:tc>
      </w:tr>
      <w:tr w:rsidR="00FF088E" w:rsidRPr="00E973EF" w:rsidTr="0003326D">
        <w:trPr>
          <w:gridAfter w:val="1"/>
          <w:wAfter w:w="4" w:type="pct"/>
          <w:trHeight w:val="563"/>
        </w:trPr>
        <w:tc>
          <w:tcPr>
            <w:tcW w:w="248" w:type="pct"/>
            <w:tcBorders>
              <w:top w:val="single" w:sz="4" w:space="0" w:color="auto"/>
              <w:left w:val="single" w:sz="4" w:space="0" w:color="auto"/>
              <w:bottom w:val="single" w:sz="4" w:space="0" w:color="auto"/>
              <w:right w:val="single" w:sz="4" w:space="0" w:color="auto"/>
            </w:tcBorders>
          </w:tcPr>
          <w:p w:rsidR="00FF088E" w:rsidRPr="00E973EF" w:rsidRDefault="00FF088E" w:rsidP="0003326D">
            <w:pPr>
              <w:jc w:val="center"/>
            </w:pPr>
          </w:p>
        </w:tc>
        <w:tc>
          <w:tcPr>
            <w:tcW w:w="749" w:type="pct"/>
            <w:tcBorders>
              <w:top w:val="single" w:sz="4" w:space="0" w:color="auto"/>
              <w:left w:val="single" w:sz="4" w:space="0" w:color="auto"/>
              <w:bottom w:val="single" w:sz="4" w:space="0" w:color="auto"/>
              <w:right w:val="single" w:sz="4" w:space="0" w:color="auto"/>
            </w:tcBorders>
          </w:tcPr>
          <w:p w:rsidR="00FF088E" w:rsidRPr="00E973EF" w:rsidRDefault="00FF088E" w:rsidP="0003326D">
            <w:pPr>
              <w:jc w:val="center"/>
            </w:pPr>
          </w:p>
        </w:tc>
        <w:tc>
          <w:tcPr>
            <w:tcW w:w="904" w:type="pct"/>
            <w:tcBorders>
              <w:top w:val="single" w:sz="4" w:space="0" w:color="auto"/>
              <w:left w:val="single" w:sz="4" w:space="0" w:color="auto"/>
              <w:bottom w:val="single" w:sz="4" w:space="0" w:color="auto"/>
              <w:right w:val="single" w:sz="4" w:space="0" w:color="auto"/>
            </w:tcBorders>
          </w:tcPr>
          <w:p w:rsidR="00FF088E" w:rsidRPr="00E973EF" w:rsidRDefault="00FF088E" w:rsidP="0003326D">
            <w:pPr>
              <w:jc w:val="center"/>
            </w:pPr>
          </w:p>
        </w:tc>
        <w:tc>
          <w:tcPr>
            <w:tcW w:w="1104" w:type="pct"/>
            <w:tcBorders>
              <w:top w:val="single" w:sz="4" w:space="0" w:color="auto"/>
              <w:left w:val="single" w:sz="4" w:space="0" w:color="auto"/>
              <w:bottom w:val="single" w:sz="4" w:space="0" w:color="auto"/>
              <w:right w:val="single" w:sz="4" w:space="0" w:color="auto"/>
            </w:tcBorders>
          </w:tcPr>
          <w:p w:rsidR="00FF088E" w:rsidRPr="00E973EF" w:rsidRDefault="00FF088E" w:rsidP="0003326D">
            <w:pPr>
              <w:jc w:val="center"/>
            </w:pPr>
          </w:p>
        </w:tc>
        <w:tc>
          <w:tcPr>
            <w:tcW w:w="716" w:type="pct"/>
            <w:gridSpan w:val="2"/>
            <w:tcBorders>
              <w:top w:val="single" w:sz="4" w:space="0" w:color="auto"/>
              <w:left w:val="single" w:sz="4" w:space="0" w:color="auto"/>
              <w:bottom w:val="single" w:sz="4" w:space="0" w:color="auto"/>
              <w:right w:val="single" w:sz="4" w:space="0" w:color="auto"/>
            </w:tcBorders>
          </w:tcPr>
          <w:p w:rsidR="00FF088E" w:rsidRPr="00E973EF" w:rsidRDefault="00FF088E" w:rsidP="0003326D">
            <w:pPr>
              <w:jc w:val="center"/>
            </w:pPr>
          </w:p>
        </w:tc>
        <w:tc>
          <w:tcPr>
            <w:tcW w:w="716" w:type="pct"/>
            <w:tcBorders>
              <w:top w:val="single" w:sz="4" w:space="0" w:color="auto"/>
              <w:left w:val="single" w:sz="4" w:space="0" w:color="auto"/>
              <w:bottom w:val="single" w:sz="4" w:space="0" w:color="auto"/>
              <w:right w:val="single" w:sz="4" w:space="0" w:color="auto"/>
            </w:tcBorders>
          </w:tcPr>
          <w:p w:rsidR="00FF088E" w:rsidRPr="00E973EF" w:rsidRDefault="00FF088E" w:rsidP="0003326D">
            <w:pPr>
              <w:jc w:val="center"/>
            </w:pPr>
          </w:p>
        </w:tc>
        <w:tc>
          <w:tcPr>
            <w:tcW w:w="497" w:type="pct"/>
            <w:tcBorders>
              <w:top w:val="single" w:sz="4" w:space="0" w:color="auto"/>
              <w:left w:val="single" w:sz="4" w:space="0" w:color="auto"/>
              <w:bottom w:val="single" w:sz="4" w:space="0" w:color="auto"/>
              <w:right w:val="single" w:sz="4" w:space="0" w:color="auto"/>
            </w:tcBorders>
          </w:tcPr>
          <w:p w:rsidR="00FF088E" w:rsidRPr="00E973EF" w:rsidRDefault="00FF088E" w:rsidP="0003326D">
            <w:pPr>
              <w:jc w:val="center"/>
            </w:pPr>
          </w:p>
        </w:tc>
      </w:tr>
      <w:tr w:rsidR="00FF088E" w:rsidRPr="00061B69" w:rsidTr="00033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5"/>
        </w:trPr>
        <w:tc>
          <w:tcPr>
            <w:tcW w:w="3061" w:type="pct"/>
            <w:gridSpan w:val="4"/>
            <w:hideMark/>
          </w:tcPr>
          <w:p w:rsidR="00FF088E" w:rsidRPr="00061B69" w:rsidRDefault="00FF088E" w:rsidP="0003326D">
            <w:pPr>
              <w:pStyle w:val="ConsPlusNonformat"/>
              <w:widowControl/>
              <w:spacing w:line="256" w:lineRule="auto"/>
              <w:ind w:right="561"/>
              <w:rPr>
                <w:rFonts w:ascii="Times New Roman" w:hAnsi="Times New Roman" w:cs="Times New Roman"/>
                <w:b/>
                <w:bCs/>
                <w:sz w:val="28"/>
                <w:szCs w:val="28"/>
                <w:lang w:eastAsia="en-US"/>
              </w:rPr>
            </w:pPr>
            <w:r w:rsidRPr="00061B69">
              <w:rPr>
                <w:rFonts w:ascii="Times New Roman" w:hAnsi="Times New Roman" w:cs="Times New Roman"/>
                <w:b/>
                <w:bCs/>
                <w:sz w:val="28"/>
                <w:szCs w:val="28"/>
                <w:lang w:eastAsia="en-US"/>
              </w:rPr>
              <w:t xml:space="preserve">                                                                                            </w:t>
            </w:r>
          </w:p>
          <w:p w:rsidR="00FF088E" w:rsidRPr="00061B69" w:rsidRDefault="00FF088E" w:rsidP="0003326D">
            <w:pPr>
              <w:pStyle w:val="ConsPlusNonformat"/>
              <w:widowControl/>
              <w:spacing w:line="256" w:lineRule="auto"/>
              <w:ind w:left="34" w:right="561"/>
              <w:jc w:val="center"/>
              <w:rPr>
                <w:rFonts w:ascii="Times New Roman" w:hAnsi="Times New Roman" w:cs="Times New Roman"/>
                <w:b/>
                <w:bCs/>
                <w:sz w:val="28"/>
                <w:szCs w:val="28"/>
                <w:lang w:eastAsia="en-US"/>
              </w:rPr>
            </w:pPr>
            <w:r w:rsidRPr="00061B69">
              <w:rPr>
                <w:rFonts w:ascii="Times New Roman" w:hAnsi="Times New Roman" w:cs="Times New Roman"/>
                <w:b/>
                <w:bCs/>
                <w:sz w:val="28"/>
                <w:szCs w:val="28"/>
                <w:lang w:eastAsia="en-US"/>
              </w:rPr>
              <w:t xml:space="preserve">                                                                                ПОДПИСИ СТОРОН:</w:t>
            </w:r>
          </w:p>
          <w:p w:rsidR="00FF088E" w:rsidRPr="00061B69" w:rsidRDefault="00FF088E" w:rsidP="0003326D">
            <w:pPr>
              <w:pStyle w:val="ConsPlusNonformat"/>
              <w:widowControl/>
              <w:spacing w:line="256" w:lineRule="auto"/>
              <w:ind w:left="34" w:right="561"/>
              <w:rPr>
                <w:rFonts w:ascii="Times New Roman" w:hAnsi="Times New Roman" w:cs="Times New Roman"/>
                <w:b/>
                <w:sz w:val="28"/>
                <w:szCs w:val="28"/>
                <w:lang w:eastAsia="en-US"/>
              </w:rPr>
            </w:pPr>
            <w:r w:rsidRPr="00061B69">
              <w:rPr>
                <w:rFonts w:ascii="Times New Roman" w:hAnsi="Times New Roman" w:cs="Times New Roman"/>
                <w:b/>
                <w:sz w:val="28"/>
                <w:szCs w:val="28"/>
                <w:lang w:eastAsia="en-US"/>
              </w:rPr>
              <w:t>Заказчик:</w:t>
            </w:r>
          </w:p>
        </w:tc>
        <w:tc>
          <w:tcPr>
            <w:tcW w:w="1939" w:type="pct"/>
            <w:gridSpan w:val="5"/>
          </w:tcPr>
          <w:p w:rsidR="00FF088E" w:rsidRPr="00061B69" w:rsidRDefault="00FF088E" w:rsidP="0003326D">
            <w:pPr>
              <w:pStyle w:val="ConsPlusNonformat"/>
              <w:widowControl/>
              <w:spacing w:line="256" w:lineRule="auto"/>
              <w:rPr>
                <w:rFonts w:ascii="Times New Roman" w:hAnsi="Times New Roman" w:cs="Times New Roman"/>
                <w:b/>
                <w:sz w:val="28"/>
                <w:szCs w:val="28"/>
                <w:lang w:eastAsia="en-US"/>
              </w:rPr>
            </w:pPr>
          </w:p>
          <w:p w:rsidR="00FF088E" w:rsidRPr="00061B69" w:rsidRDefault="00FF088E" w:rsidP="0003326D">
            <w:pPr>
              <w:pStyle w:val="ConsPlusNonformat"/>
              <w:widowControl/>
              <w:spacing w:line="256" w:lineRule="auto"/>
              <w:ind w:firstLine="34"/>
              <w:rPr>
                <w:rFonts w:ascii="Times New Roman" w:hAnsi="Times New Roman" w:cs="Times New Roman"/>
                <w:b/>
                <w:sz w:val="28"/>
                <w:szCs w:val="28"/>
                <w:lang w:eastAsia="en-US"/>
              </w:rPr>
            </w:pPr>
            <w:r w:rsidRPr="00061B69">
              <w:rPr>
                <w:rFonts w:ascii="Times New Roman" w:hAnsi="Times New Roman" w:cs="Times New Roman"/>
                <w:b/>
                <w:sz w:val="28"/>
                <w:szCs w:val="28"/>
                <w:lang w:eastAsia="en-US"/>
              </w:rPr>
              <w:t xml:space="preserve">              </w:t>
            </w:r>
          </w:p>
          <w:p w:rsidR="00FF088E" w:rsidRPr="00061B69" w:rsidRDefault="00FF088E" w:rsidP="0003326D">
            <w:pPr>
              <w:pStyle w:val="ConsPlusNonformat"/>
              <w:widowControl/>
              <w:spacing w:line="256" w:lineRule="auto"/>
              <w:ind w:firstLine="34"/>
              <w:rPr>
                <w:rFonts w:ascii="Times New Roman" w:hAnsi="Times New Roman" w:cs="Times New Roman"/>
                <w:b/>
                <w:sz w:val="28"/>
                <w:szCs w:val="28"/>
                <w:lang w:eastAsia="en-US"/>
              </w:rPr>
            </w:pPr>
            <w:r w:rsidRPr="00061B69">
              <w:rPr>
                <w:rFonts w:ascii="Times New Roman" w:hAnsi="Times New Roman" w:cs="Times New Roman"/>
                <w:b/>
                <w:sz w:val="28"/>
                <w:szCs w:val="28"/>
                <w:lang w:eastAsia="en-US"/>
              </w:rPr>
              <w:t xml:space="preserve">                 Исполнитель:</w:t>
            </w:r>
          </w:p>
        </w:tc>
      </w:tr>
      <w:tr w:rsidR="00FF088E" w:rsidRPr="00061B69" w:rsidTr="00033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26"/>
        </w:trPr>
        <w:tc>
          <w:tcPr>
            <w:tcW w:w="3061" w:type="pct"/>
            <w:gridSpan w:val="4"/>
            <w:hideMark/>
          </w:tcPr>
          <w:p w:rsidR="00FF088E" w:rsidRPr="00061B69" w:rsidRDefault="00FF088E" w:rsidP="0003326D">
            <w:pPr>
              <w:tabs>
                <w:tab w:val="left" w:pos="709"/>
              </w:tabs>
              <w:autoSpaceDE w:val="0"/>
              <w:autoSpaceDN w:val="0"/>
              <w:adjustRightInd w:val="0"/>
              <w:ind w:right="561"/>
              <w:rPr>
                <w:rFonts w:ascii="Times New Roman" w:hAnsi="Times New Roman" w:cs="Times New Roman"/>
                <w:sz w:val="28"/>
                <w:szCs w:val="28"/>
              </w:rPr>
            </w:pPr>
            <w:r w:rsidRPr="00061B69">
              <w:rPr>
                <w:rFonts w:ascii="Times New Roman" w:hAnsi="Times New Roman" w:cs="Times New Roman"/>
                <w:sz w:val="28"/>
                <w:szCs w:val="28"/>
              </w:rPr>
              <w:t xml:space="preserve"> _______________ /_____________ /</w:t>
            </w:r>
          </w:p>
        </w:tc>
        <w:tc>
          <w:tcPr>
            <w:tcW w:w="1939" w:type="pct"/>
            <w:gridSpan w:val="5"/>
            <w:hideMark/>
          </w:tcPr>
          <w:p w:rsidR="00FF088E" w:rsidRPr="00061B69" w:rsidRDefault="00FF088E" w:rsidP="0003326D">
            <w:pPr>
              <w:pStyle w:val="ConsPlusNonformat"/>
              <w:widowControl/>
              <w:spacing w:line="256" w:lineRule="auto"/>
              <w:rPr>
                <w:rFonts w:ascii="Times New Roman" w:hAnsi="Times New Roman" w:cs="Times New Roman"/>
                <w:sz w:val="28"/>
                <w:szCs w:val="28"/>
                <w:lang w:eastAsia="en-US"/>
              </w:rPr>
            </w:pPr>
            <w:r w:rsidRPr="00061B69">
              <w:rPr>
                <w:rFonts w:ascii="Times New Roman" w:hAnsi="Times New Roman" w:cs="Times New Roman"/>
                <w:sz w:val="28"/>
                <w:szCs w:val="28"/>
                <w:lang w:eastAsia="en-US"/>
              </w:rPr>
              <w:t xml:space="preserve">___________/_______________/                            </w:t>
            </w:r>
          </w:p>
        </w:tc>
      </w:tr>
      <w:tr w:rsidR="00FF088E" w:rsidRPr="00061B69" w:rsidTr="00033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5"/>
        </w:trPr>
        <w:tc>
          <w:tcPr>
            <w:tcW w:w="3439" w:type="pct"/>
            <w:gridSpan w:val="5"/>
            <w:hideMark/>
          </w:tcPr>
          <w:p w:rsidR="00FF088E" w:rsidRPr="00061B69" w:rsidRDefault="00FF088E" w:rsidP="0003326D">
            <w:pPr>
              <w:pStyle w:val="ConsPlusNonformat"/>
              <w:widowControl/>
              <w:spacing w:line="276" w:lineRule="auto"/>
              <w:ind w:left="34" w:right="561"/>
              <w:rPr>
                <w:rFonts w:ascii="Times New Roman" w:hAnsi="Times New Roman" w:cs="Times New Roman"/>
                <w:b/>
                <w:bCs/>
                <w:sz w:val="28"/>
                <w:szCs w:val="28"/>
                <w:lang w:eastAsia="en-US"/>
              </w:rPr>
            </w:pPr>
            <w:r w:rsidRPr="00061B69">
              <w:rPr>
                <w:rFonts w:ascii="Times New Roman" w:hAnsi="Times New Roman" w:cs="Times New Roman"/>
                <w:b/>
                <w:bCs/>
                <w:sz w:val="28"/>
                <w:szCs w:val="28"/>
                <w:lang w:eastAsia="en-US"/>
              </w:rPr>
              <w:t xml:space="preserve">                                                                                    ПОДПИСИ СТОРОН:</w:t>
            </w:r>
          </w:p>
          <w:p w:rsidR="00FF088E" w:rsidRPr="00061B69" w:rsidRDefault="00FF088E" w:rsidP="0003326D">
            <w:pPr>
              <w:pStyle w:val="ConsPlusNonformat"/>
              <w:widowControl/>
              <w:spacing w:line="276" w:lineRule="auto"/>
              <w:ind w:left="34" w:right="561"/>
              <w:rPr>
                <w:rFonts w:ascii="Times New Roman" w:hAnsi="Times New Roman" w:cs="Times New Roman"/>
                <w:b/>
                <w:sz w:val="28"/>
                <w:szCs w:val="28"/>
                <w:lang w:eastAsia="en-US"/>
              </w:rPr>
            </w:pPr>
            <w:r w:rsidRPr="00061B69">
              <w:rPr>
                <w:rFonts w:ascii="Times New Roman" w:hAnsi="Times New Roman" w:cs="Times New Roman"/>
                <w:b/>
                <w:sz w:val="28"/>
                <w:szCs w:val="28"/>
                <w:lang w:eastAsia="en-US"/>
              </w:rPr>
              <w:t>Заказчик:</w:t>
            </w:r>
          </w:p>
        </w:tc>
        <w:tc>
          <w:tcPr>
            <w:tcW w:w="1561" w:type="pct"/>
            <w:gridSpan w:val="4"/>
          </w:tcPr>
          <w:p w:rsidR="00FF088E" w:rsidRPr="00061B69" w:rsidRDefault="00FF088E" w:rsidP="0003326D">
            <w:pPr>
              <w:pStyle w:val="ConsPlusNonformat"/>
              <w:widowControl/>
              <w:spacing w:line="276" w:lineRule="auto"/>
              <w:rPr>
                <w:rFonts w:ascii="Times New Roman" w:hAnsi="Times New Roman" w:cs="Times New Roman"/>
                <w:b/>
                <w:sz w:val="28"/>
                <w:szCs w:val="28"/>
                <w:lang w:eastAsia="en-US"/>
              </w:rPr>
            </w:pPr>
          </w:p>
          <w:p w:rsidR="00FF088E" w:rsidRPr="00061B69" w:rsidRDefault="00FF088E" w:rsidP="0003326D">
            <w:pPr>
              <w:pStyle w:val="ConsPlusNonformat"/>
              <w:widowControl/>
              <w:spacing w:line="276" w:lineRule="auto"/>
              <w:rPr>
                <w:rFonts w:ascii="Times New Roman" w:hAnsi="Times New Roman" w:cs="Times New Roman"/>
                <w:b/>
                <w:sz w:val="28"/>
                <w:szCs w:val="28"/>
                <w:lang w:eastAsia="en-US"/>
              </w:rPr>
            </w:pPr>
            <w:r w:rsidRPr="00061B69">
              <w:rPr>
                <w:rFonts w:ascii="Times New Roman" w:hAnsi="Times New Roman" w:cs="Times New Roman"/>
                <w:b/>
                <w:sz w:val="28"/>
                <w:szCs w:val="28"/>
                <w:lang w:eastAsia="en-US"/>
              </w:rPr>
              <w:t>Исполнитель:</w:t>
            </w:r>
          </w:p>
        </w:tc>
      </w:tr>
      <w:tr w:rsidR="00FF088E" w:rsidRPr="00061B69" w:rsidTr="00033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19"/>
        </w:trPr>
        <w:tc>
          <w:tcPr>
            <w:tcW w:w="3439" w:type="pct"/>
            <w:gridSpan w:val="5"/>
            <w:hideMark/>
          </w:tcPr>
          <w:p w:rsidR="00FF088E" w:rsidRPr="00061B69" w:rsidRDefault="00FF088E" w:rsidP="0003326D">
            <w:pPr>
              <w:pStyle w:val="ConsPlusNonformat"/>
              <w:widowControl/>
              <w:spacing w:line="276" w:lineRule="auto"/>
              <w:ind w:right="561"/>
              <w:rPr>
                <w:rFonts w:ascii="Times New Roman" w:hAnsi="Times New Roman" w:cs="Times New Roman"/>
                <w:b/>
                <w:sz w:val="28"/>
                <w:szCs w:val="28"/>
                <w:lang w:eastAsia="en-US"/>
              </w:rPr>
            </w:pPr>
            <w:r w:rsidRPr="00061B69">
              <w:rPr>
                <w:rFonts w:ascii="Times New Roman" w:hAnsi="Times New Roman" w:cs="Times New Roman"/>
                <w:b/>
                <w:sz w:val="28"/>
                <w:szCs w:val="28"/>
                <w:lang w:eastAsia="en-US"/>
              </w:rPr>
              <w:t>Фонд поддержки предпринимательства Югры</w:t>
            </w:r>
          </w:p>
          <w:p w:rsidR="00FF088E" w:rsidRPr="00061B69" w:rsidRDefault="00FF088E" w:rsidP="0003326D">
            <w:pPr>
              <w:tabs>
                <w:tab w:val="left" w:pos="567"/>
              </w:tabs>
              <w:spacing w:after="0"/>
              <w:contextualSpacing/>
              <w:mirrorIndents/>
              <w:rPr>
                <w:rFonts w:ascii="Times New Roman" w:eastAsia="Times New Roman" w:hAnsi="Times New Roman" w:cs="Times New Roman"/>
                <w:sz w:val="28"/>
                <w:szCs w:val="28"/>
                <w:lang w:eastAsia="ru-RU"/>
              </w:rPr>
            </w:pPr>
          </w:p>
          <w:p w:rsidR="00FF088E" w:rsidRPr="00061B69" w:rsidRDefault="00FF088E" w:rsidP="0003326D">
            <w:pPr>
              <w:tabs>
                <w:tab w:val="left" w:pos="567"/>
              </w:tabs>
              <w:spacing w:after="0"/>
              <w:contextualSpacing/>
              <w:mirrorIndents/>
              <w:rPr>
                <w:rFonts w:ascii="Times New Roman" w:eastAsia="Times New Roman" w:hAnsi="Times New Roman" w:cs="Times New Roman"/>
                <w:sz w:val="28"/>
                <w:szCs w:val="28"/>
                <w:lang w:eastAsia="ru-RU"/>
              </w:rPr>
            </w:pPr>
            <w:r w:rsidRPr="00061B69">
              <w:rPr>
                <w:rFonts w:ascii="Times New Roman" w:eastAsia="Calibri" w:hAnsi="Times New Roman" w:cs="Times New Roman"/>
                <w:sz w:val="28"/>
                <w:szCs w:val="28"/>
              </w:rPr>
              <w:t>______________________________</w:t>
            </w:r>
          </w:p>
          <w:p w:rsidR="00FF088E" w:rsidRPr="00061B69" w:rsidRDefault="00FF088E" w:rsidP="0003326D">
            <w:pPr>
              <w:tabs>
                <w:tab w:val="left" w:pos="567"/>
              </w:tabs>
              <w:spacing w:after="0"/>
              <w:contextualSpacing/>
              <w:mirrorIndents/>
              <w:rPr>
                <w:rFonts w:ascii="Times New Roman" w:eastAsia="Times New Roman" w:hAnsi="Times New Roman" w:cs="Times New Roman"/>
                <w:sz w:val="28"/>
                <w:szCs w:val="28"/>
                <w:lang w:eastAsia="ru-RU"/>
              </w:rPr>
            </w:pPr>
          </w:p>
          <w:p w:rsidR="00FF088E" w:rsidRPr="00061B69" w:rsidRDefault="00FF088E" w:rsidP="0003326D">
            <w:pPr>
              <w:tabs>
                <w:tab w:val="left" w:pos="567"/>
              </w:tabs>
              <w:spacing w:after="0"/>
              <w:contextualSpacing/>
              <w:mirrorIndents/>
              <w:rPr>
                <w:rFonts w:ascii="Times New Roman" w:eastAsia="Times New Roman" w:hAnsi="Times New Roman" w:cs="Times New Roman"/>
                <w:sz w:val="28"/>
                <w:szCs w:val="28"/>
                <w:lang w:eastAsia="ru-RU"/>
              </w:rPr>
            </w:pPr>
            <w:r w:rsidRPr="00061B69">
              <w:rPr>
                <w:rFonts w:ascii="Times New Roman" w:eastAsia="Times New Roman" w:hAnsi="Times New Roman" w:cs="Times New Roman"/>
                <w:sz w:val="28"/>
                <w:szCs w:val="28"/>
                <w:lang w:eastAsia="ru-RU"/>
              </w:rPr>
              <w:t>_________________ /</w:t>
            </w:r>
            <w:r w:rsidRPr="00756E01">
              <w:rPr>
                <w:rFonts w:ascii="Times New Roman" w:eastAsia="Times New Roman" w:hAnsi="Times New Roman" w:cs="Times New Roman"/>
                <w:color w:val="000000"/>
                <w:sz w:val="26"/>
                <w:szCs w:val="20"/>
                <w:lang w:eastAsia="ru-RU"/>
              </w:rPr>
              <w:t xml:space="preserve"> С.Г. Стручков</w:t>
            </w:r>
            <w:r w:rsidRPr="00061B69">
              <w:rPr>
                <w:rFonts w:ascii="Times New Roman" w:eastAsia="Times New Roman" w:hAnsi="Times New Roman" w:cs="Times New Roman"/>
                <w:sz w:val="28"/>
                <w:szCs w:val="28"/>
                <w:lang w:eastAsia="ru-RU"/>
              </w:rPr>
              <w:t xml:space="preserve"> /</w:t>
            </w:r>
          </w:p>
          <w:p w:rsidR="00FF088E" w:rsidRPr="00061B69" w:rsidRDefault="00FF088E" w:rsidP="0003326D">
            <w:pPr>
              <w:pStyle w:val="ConsPlusNonformat"/>
              <w:widowControl/>
              <w:spacing w:line="276" w:lineRule="auto"/>
              <w:ind w:right="561"/>
              <w:rPr>
                <w:rFonts w:ascii="Times New Roman" w:hAnsi="Times New Roman" w:cs="Times New Roman"/>
                <w:b/>
                <w:sz w:val="28"/>
                <w:szCs w:val="28"/>
                <w:lang w:eastAsia="en-US"/>
              </w:rPr>
            </w:pPr>
            <w:proofErr w:type="spellStart"/>
            <w:r w:rsidRPr="00061B69">
              <w:rPr>
                <w:rFonts w:ascii="Times New Roman" w:hAnsi="Times New Roman" w:cs="Times New Roman"/>
                <w:sz w:val="28"/>
                <w:szCs w:val="28"/>
              </w:rPr>
              <w:t>м.п</w:t>
            </w:r>
            <w:proofErr w:type="spellEnd"/>
            <w:r w:rsidRPr="00061B69">
              <w:rPr>
                <w:rFonts w:ascii="Times New Roman" w:hAnsi="Times New Roman" w:cs="Times New Roman"/>
                <w:sz w:val="28"/>
                <w:szCs w:val="28"/>
              </w:rPr>
              <w:t>.</w:t>
            </w:r>
            <w:r w:rsidRPr="00061B69">
              <w:rPr>
                <w:rFonts w:ascii="Times New Roman" w:hAnsi="Times New Roman" w:cs="Times New Roman"/>
                <w:b/>
                <w:bCs/>
                <w:sz w:val="28"/>
                <w:szCs w:val="28"/>
                <w:lang w:eastAsia="en-US"/>
              </w:rPr>
              <w:t xml:space="preserve">                                              </w:t>
            </w:r>
          </w:p>
        </w:tc>
        <w:tc>
          <w:tcPr>
            <w:tcW w:w="1561" w:type="pct"/>
            <w:gridSpan w:val="4"/>
            <w:shd w:val="clear" w:color="auto" w:fill="auto"/>
          </w:tcPr>
          <w:p w:rsidR="00FF088E" w:rsidRPr="00061B69" w:rsidRDefault="00FF088E" w:rsidP="0003326D">
            <w:pPr>
              <w:pStyle w:val="ConsPlusNonformat"/>
              <w:widowControl/>
              <w:spacing w:line="276" w:lineRule="auto"/>
              <w:rPr>
                <w:rFonts w:ascii="Times New Roman" w:hAnsi="Times New Roman" w:cs="Times New Roman"/>
                <w:b/>
                <w:sz w:val="28"/>
                <w:szCs w:val="28"/>
                <w:lang w:eastAsia="en-US"/>
              </w:rPr>
            </w:pPr>
          </w:p>
        </w:tc>
      </w:tr>
      <w:tr w:rsidR="00FF088E" w:rsidTr="00033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55"/>
        </w:trPr>
        <w:tc>
          <w:tcPr>
            <w:tcW w:w="3439" w:type="pct"/>
            <w:gridSpan w:val="5"/>
            <w:vAlign w:val="bottom"/>
          </w:tcPr>
          <w:p w:rsidR="00FF088E" w:rsidRDefault="00FF088E" w:rsidP="0003326D">
            <w:pPr>
              <w:pStyle w:val="ConsPlusNonformat"/>
              <w:widowControl/>
              <w:spacing w:line="276" w:lineRule="auto"/>
              <w:ind w:left="34" w:right="561"/>
              <w:rPr>
                <w:rFonts w:ascii="Times New Roman" w:hAnsi="Times New Roman" w:cs="Times New Roman"/>
                <w:sz w:val="26"/>
                <w:szCs w:val="26"/>
                <w:lang w:eastAsia="en-US"/>
              </w:rPr>
            </w:pPr>
          </w:p>
        </w:tc>
        <w:tc>
          <w:tcPr>
            <w:tcW w:w="1561" w:type="pct"/>
            <w:gridSpan w:val="4"/>
            <w:shd w:val="clear" w:color="auto" w:fill="auto"/>
            <w:vAlign w:val="bottom"/>
          </w:tcPr>
          <w:p w:rsidR="00FF088E" w:rsidRPr="003D52B8" w:rsidRDefault="00FF088E" w:rsidP="0003326D">
            <w:pPr>
              <w:pStyle w:val="ConsPlusNonformat"/>
              <w:widowControl/>
              <w:spacing w:line="276" w:lineRule="auto"/>
              <w:rPr>
                <w:rFonts w:ascii="Times New Roman" w:hAnsi="Times New Roman" w:cs="Times New Roman"/>
                <w:b/>
                <w:sz w:val="26"/>
                <w:szCs w:val="26"/>
                <w:lang w:eastAsia="en-US"/>
              </w:rPr>
            </w:pPr>
          </w:p>
        </w:tc>
      </w:tr>
    </w:tbl>
    <w:p w:rsidR="00FF088E" w:rsidRDefault="00FF088E" w:rsidP="00FF088E">
      <w:pPr>
        <w:spacing w:after="0"/>
        <w:jc w:val="right"/>
        <w:rPr>
          <w:rFonts w:ascii="Times New Roman" w:hAnsi="Times New Roman" w:cs="Times New Roman"/>
          <w:sz w:val="26"/>
          <w:szCs w:val="26"/>
        </w:rPr>
      </w:pPr>
    </w:p>
    <w:p w:rsidR="00FF088E" w:rsidRDefault="00FF088E" w:rsidP="00FF088E">
      <w:pPr>
        <w:rPr>
          <w:rFonts w:ascii="Times New Roman" w:hAnsi="Times New Roman" w:cs="Times New Roman"/>
          <w:sz w:val="26"/>
          <w:szCs w:val="26"/>
        </w:rPr>
      </w:pPr>
    </w:p>
    <w:p w:rsidR="00E857C3" w:rsidRPr="00FF088E" w:rsidRDefault="00E857C3">
      <w:pPr>
        <w:rPr>
          <w:rFonts w:ascii="Times New Roman" w:hAnsi="Times New Roman" w:cs="Times New Roman"/>
          <w:b/>
          <w:sz w:val="24"/>
          <w:szCs w:val="24"/>
        </w:rPr>
      </w:pPr>
      <w:bookmarkStart w:id="1" w:name="_GoBack"/>
      <w:bookmarkEnd w:id="1"/>
    </w:p>
    <w:sectPr w:rsidR="00E857C3" w:rsidRPr="00FF0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5B24"/>
    <w:multiLevelType w:val="multilevel"/>
    <w:tmpl w:val="81AC0B94"/>
    <w:lvl w:ilvl="0">
      <w:start w:val="3"/>
      <w:numFmt w:val="decimal"/>
      <w:lvlText w:val="%1."/>
      <w:lvlJc w:val="left"/>
      <w:pPr>
        <w:ind w:left="360" w:hanging="360"/>
      </w:pPr>
    </w:lvl>
    <w:lvl w:ilvl="1">
      <w:start w:val="1"/>
      <w:numFmt w:val="decimal"/>
      <w:lvlText w:val="%1.%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DD12F5B"/>
    <w:multiLevelType w:val="multilevel"/>
    <w:tmpl w:val="EA64904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39415BE"/>
    <w:multiLevelType w:val="multilevel"/>
    <w:tmpl w:val="A7167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0C3A5A"/>
    <w:multiLevelType w:val="multilevel"/>
    <w:tmpl w:val="9006A010"/>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9BC7673"/>
    <w:multiLevelType w:val="multilevel"/>
    <w:tmpl w:val="E40AE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8E"/>
    <w:rsid w:val="00E857C3"/>
    <w:rsid w:val="00FF0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24B45-D9CF-429C-A264-ADE2563B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rsid w:val="00FF08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F08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2943</Words>
  <Characters>16778</Characters>
  <Application>Microsoft Office Word</Application>
  <DocSecurity>0</DocSecurity>
  <Lines>139</Lines>
  <Paragraphs>39</Paragraphs>
  <ScaleCrop>false</ScaleCrop>
  <Company>diakov.net</Company>
  <LinksUpToDate>false</LinksUpToDate>
  <CharactersWithSpaces>19682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Криволапов Михаил Борисович</dc:creator>
  <cp:keywords/>
  <dc:description/>
  <cp:lastModifiedBy>Криволапов Михаил Борисович</cp:lastModifiedBy>
  <cp:revision>1</cp:revision>
  <dcterms:created xsi:type="dcterms:W3CDTF">2020-09-22T06:58:00Z</dcterms:created>
  <dcterms:modified xsi:type="dcterms:W3CDTF">2020-09-22T07:01:00Z</dcterms:modified>
</cp:coreProperties>
</file>